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before="90"/>
        <w:ind w:left="1413"/>
      </w:pPr>
      <w:bookmarkStart w:name="DECISÃO NORMATIVA-TCU Nº 170, DE 19 DE S" w:id="1"/>
      <w:bookmarkEnd w:id="1"/>
      <w:r>
        <w:rPr/>
      </w:r>
      <w:r>
        <w:rPr/>
        <w:t>DECISÃO NORMATIVA-TCU Nº 170, DE 19 DE SETEMBRO DE 2018.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5062" w:right="288" w:firstLine="1141"/>
        <w:jc w:val="both"/>
      </w:pPr>
      <w:r>
        <w:rPr>
          <w:spacing w:val="-6"/>
        </w:rPr>
        <w:t>Dispõe </w:t>
      </w:r>
      <w:r>
        <w:rPr>
          <w:spacing w:val="-3"/>
        </w:rPr>
        <w:t>acerca </w:t>
      </w:r>
      <w:r>
        <w:rPr/>
        <w:t>das </w:t>
      </w:r>
      <w:r>
        <w:rPr>
          <w:spacing w:val="-8"/>
        </w:rPr>
        <w:t>unidades </w:t>
      </w:r>
      <w:r>
        <w:rPr>
          <w:spacing w:val="-5"/>
        </w:rPr>
        <w:t>cujos </w:t>
      </w:r>
      <w:r>
        <w:rPr>
          <w:spacing w:val="-10"/>
        </w:rPr>
        <w:t>dirigentes </w:t>
      </w:r>
      <w:r>
        <w:rPr>
          <w:spacing w:val="-12"/>
        </w:rPr>
        <w:t>máximos </w:t>
      </w:r>
      <w:r>
        <w:rPr>
          <w:spacing w:val="-4"/>
        </w:rPr>
        <w:t>devem </w:t>
      </w:r>
      <w:r>
        <w:rPr>
          <w:spacing w:val="-3"/>
        </w:rPr>
        <w:t>prestar </w:t>
      </w:r>
      <w:r>
        <w:rPr>
          <w:spacing w:val="-5"/>
        </w:rPr>
        <w:t>contas </w:t>
      </w:r>
      <w:r>
        <w:rPr/>
        <w:t>de </w:t>
      </w:r>
      <w:r>
        <w:rPr>
          <w:spacing w:val="-6"/>
        </w:rPr>
        <w:t>suas </w:t>
      </w:r>
      <w:r>
        <w:rPr>
          <w:spacing w:val="-5"/>
        </w:rPr>
        <w:t>gestões ocorridas </w:t>
      </w:r>
      <w:r>
        <w:rPr>
          <w:spacing w:val="-8"/>
        </w:rPr>
        <w:t>no </w:t>
      </w:r>
      <w:r>
        <w:rPr>
          <w:spacing w:val="-9"/>
        </w:rPr>
        <w:t>exercício </w:t>
      </w:r>
      <w:r>
        <w:rPr/>
        <w:t>de 2018, </w:t>
      </w:r>
      <w:r>
        <w:rPr>
          <w:spacing w:val="-8"/>
        </w:rPr>
        <w:t>especificando </w:t>
      </w:r>
      <w:r>
        <w:rPr/>
        <w:t>a </w:t>
      </w:r>
      <w:r>
        <w:rPr>
          <w:spacing w:val="-9"/>
        </w:rPr>
        <w:t>forma, </w:t>
      </w:r>
      <w:r>
        <w:rPr/>
        <w:t>os  </w:t>
      </w:r>
      <w:r>
        <w:rPr>
          <w:spacing w:val="-5"/>
        </w:rPr>
        <w:t>conteúdos  </w:t>
      </w:r>
      <w:r>
        <w:rPr/>
        <w:t>e  os  </w:t>
      </w:r>
      <w:r>
        <w:rPr>
          <w:spacing w:val="-5"/>
        </w:rPr>
        <w:t>prazos </w:t>
      </w:r>
      <w:r>
        <w:rPr/>
        <w:t>de </w:t>
      </w:r>
      <w:r>
        <w:rPr>
          <w:spacing w:val="-4"/>
        </w:rPr>
        <w:t>apresentação,</w:t>
      </w:r>
      <w:r>
        <w:rPr>
          <w:spacing w:val="52"/>
        </w:rPr>
        <w:t> </w:t>
      </w:r>
      <w:r>
        <w:rPr>
          <w:spacing w:val="-6"/>
        </w:rPr>
        <w:t>nos  </w:t>
      </w:r>
      <w:r>
        <w:rPr>
          <w:spacing w:val="-7"/>
        </w:rPr>
        <w:t>termos</w:t>
      </w:r>
      <w:r>
        <w:rPr>
          <w:spacing w:val="46"/>
        </w:rPr>
        <w:t> </w:t>
      </w:r>
      <w:r>
        <w:rPr/>
        <w:t>do  </w:t>
      </w:r>
      <w:r>
        <w:rPr>
          <w:spacing w:val="-4"/>
        </w:rPr>
        <w:t>art. </w:t>
      </w:r>
      <w:r>
        <w:rPr/>
        <w:t>3º da </w:t>
      </w:r>
      <w:r>
        <w:rPr>
          <w:spacing w:val="-7"/>
        </w:rPr>
        <w:t>Instrução </w:t>
      </w:r>
      <w:r>
        <w:rPr>
          <w:spacing w:val="-8"/>
        </w:rPr>
        <w:t>Normativa </w:t>
      </w:r>
      <w:r>
        <w:rPr>
          <w:spacing w:val="-3"/>
        </w:rPr>
        <w:t>TCU </w:t>
      </w:r>
      <w:r>
        <w:rPr/>
        <w:t>63,  de  1º de  </w:t>
      </w:r>
      <w:r>
        <w:rPr>
          <w:spacing w:val="-6"/>
        </w:rPr>
        <w:t>setembro </w:t>
      </w:r>
      <w:r>
        <w:rPr/>
        <w:t>de</w:t>
      </w:r>
      <w:r>
        <w:rPr>
          <w:spacing w:val="-2"/>
        </w:rPr>
        <w:t> </w:t>
      </w:r>
      <w:r>
        <w:rPr/>
        <w:t>2010.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235" w:lineRule="auto"/>
        <w:ind w:left="271" w:right="286" w:firstLine="1141"/>
        <w:jc w:val="both"/>
      </w:pPr>
      <w:r>
        <w:rPr/>
        <w:t>O </w:t>
      </w:r>
      <w:r>
        <w:rPr>
          <w:spacing w:val="-7"/>
        </w:rPr>
        <w:t>TRIBUNAL </w:t>
      </w:r>
      <w:r>
        <w:rPr>
          <w:spacing w:val="-5"/>
        </w:rPr>
        <w:t>DE </w:t>
      </w:r>
      <w:r>
        <w:rPr/>
        <w:t>CONTAS </w:t>
      </w:r>
      <w:r>
        <w:rPr>
          <w:spacing w:val="-5"/>
        </w:rPr>
        <w:t>DA </w:t>
      </w:r>
      <w:r>
        <w:rPr>
          <w:spacing w:val="-4"/>
        </w:rPr>
        <w:t>UNIÃO</w:t>
      </w:r>
      <w:r>
        <w:rPr>
          <w:spacing w:val="52"/>
        </w:rPr>
        <w:t> </w:t>
      </w:r>
      <w:r>
        <w:rPr/>
        <w:t>– </w:t>
      </w:r>
      <w:r>
        <w:rPr>
          <w:spacing w:val="-4"/>
        </w:rPr>
        <w:t>TCU,</w:t>
      </w:r>
      <w:r>
        <w:rPr>
          <w:spacing w:val="52"/>
        </w:rPr>
        <w:t> </w:t>
      </w:r>
      <w:r>
        <w:rPr>
          <w:spacing w:val="-8"/>
        </w:rPr>
        <w:t>no </w:t>
      </w:r>
      <w:r>
        <w:rPr>
          <w:spacing w:val="-7"/>
        </w:rPr>
        <w:t>uso </w:t>
      </w:r>
      <w:r>
        <w:rPr/>
        <w:t>de </w:t>
      </w:r>
      <w:r>
        <w:rPr>
          <w:spacing w:val="-6"/>
        </w:rPr>
        <w:t>suas </w:t>
      </w:r>
      <w:r>
        <w:rPr>
          <w:spacing w:val="-7"/>
        </w:rPr>
        <w:t>atribuições </w:t>
      </w:r>
      <w:r>
        <w:rPr>
          <w:spacing w:val="-6"/>
        </w:rPr>
        <w:t>constitucionais, </w:t>
      </w:r>
      <w:r>
        <w:rPr>
          <w:spacing w:val="-11"/>
        </w:rPr>
        <w:t>legais </w:t>
      </w:r>
      <w:r>
        <w:rPr/>
        <w:t>e </w:t>
      </w:r>
      <w:r>
        <w:rPr>
          <w:spacing w:val="-7"/>
        </w:rPr>
        <w:t>regimentais, </w:t>
      </w:r>
      <w:r>
        <w:rPr/>
        <w:t>e</w:t>
      </w:r>
    </w:p>
    <w:p>
      <w:pPr>
        <w:pStyle w:val="BodyText"/>
        <w:spacing w:line="242" w:lineRule="auto" w:before="115"/>
        <w:ind w:left="271" w:right="292" w:firstLine="1141"/>
        <w:jc w:val="both"/>
      </w:pPr>
      <w:r>
        <w:rPr>
          <w:spacing w:val="-6"/>
        </w:rPr>
        <w:t>Considerando </w:t>
      </w:r>
      <w:r>
        <w:rPr/>
        <w:t>o poder </w:t>
      </w:r>
      <w:r>
        <w:rPr>
          <w:spacing w:val="-10"/>
        </w:rPr>
        <w:t>regulamentar </w:t>
      </w:r>
      <w:r>
        <w:rPr>
          <w:spacing w:val="-6"/>
        </w:rPr>
        <w:t>que </w:t>
      </w:r>
      <w:r>
        <w:rPr>
          <w:spacing w:val="-13"/>
        </w:rPr>
        <w:t>lhe </w:t>
      </w:r>
      <w:r>
        <w:rPr>
          <w:spacing w:val="-7"/>
        </w:rPr>
        <w:t>confere </w:t>
      </w:r>
      <w:r>
        <w:rPr/>
        <w:t>o </w:t>
      </w:r>
      <w:r>
        <w:rPr>
          <w:spacing w:val="-4"/>
        </w:rPr>
        <w:t>art. </w:t>
      </w:r>
      <w:r>
        <w:rPr/>
        <w:t>3º da </w:t>
      </w:r>
      <w:r>
        <w:rPr>
          <w:spacing w:val="-5"/>
        </w:rPr>
        <w:t>Lei </w:t>
      </w:r>
      <w:r>
        <w:rPr/>
        <w:t>8.443/1992, para </w:t>
      </w:r>
      <w:r>
        <w:rPr>
          <w:spacing w:val="-6"/>
        </w:rPr>
        <w:t>expedir </w:t>
      </w:r>
      <w:r>
        <w:rPr>
          <w:spacing w:val="-10"/>
        </w:rPr>
        <w:t>normativos </w:t>
      </w:r>
      <w:r>
        <w:rPr/>
        <w:t>sobre </w:t>
      </w:r>
      <w:r>
        <w:rPr>
          <w:spacing w:val="-9"/>
        </w:rPr>
        <w:t>matéria </w:t>
      </w:r>
      <w:r>
        <w:rPr/>
        <w:t>de </w:t>
      </w:r>
      <w:r>
        <w:rPr>
          <w:spacing w:val="-6"/>
        </w:rPr>
        <w:t>suas </w:t>
      </w:r>
      <w:r>
        <w:rPr>
          <w:spacing w:val="-8"/>
        </w:rPr>
        <w:t>atribuições </w:t>
      </w:r>
      <w:r>
        <w:rPr/>
        <w:t>e sobre a </w:t>
      </w:r>
      <w:r>
        <w:rPr>
          <w:spacing w:val="-8"/>
        </w:rPr>
        <w:t>organização </w:t>
      </w:r>
      <w:r>
        <w:rPr/>
        <w:t>dos processos a </w:t>
      </w:r>
      <w:r>
        <w:rPr>
          <w:spacing w:val="-6"/>
        </w:rPr>
        <w:t>que </w:t>
      </w:r>
      <w:r>
        <w:rPr>
          <w:spacing w:val="-13"/>
        </w:rPr>
        <w:t>lhe </w:t>
      </w:r>
      <w:r>
        <w:rPr>
          <w:spacing w:val="-4"/>
        </w:rPr>
        <w:t>devam </w:t>
      </w:r>
      <w:r>
        <w:rPr>
          <w:spacing w:val="-2"/>
        </w:rPr>
        <w:t>ser </w:t>
      </w:r>
      <w:r>
        <w:rPr>
          <w:spacing w:val="-7"/>
        </w:rPr>
        <w:t>submetidos, obrigando </w:t>
      </w:r>
      <w:r>
        <w:rPr/>
        <w:t>ao </w:t>
      </w:r>
      <w:r>
        <w:rPr>
          <w:spacing w:val="-2"/>
        </w:rPr>
        <w:t>seu</w:t>
      </w:r>
      <w:r>
        <w:rPr>
          <w:spacing w:val="-30"/>
        </w:rPr>
        <w:t> </w:t>
      </w:r>
      <w:r>
        <w:rPr>
          <w:spacing w:val="-8"/>
        </w:rPr>
        <w:t>cumprimento;</w:t>
      </w:r>
    </w:p>
    <w:p>
      <w:pPr>
        <w:pStyle w:val="BodyText"/>
        <w:spacing w:before="124"/>
        <w:ind w:left="241" w:right="295" w:firstLine="1141"/>
        <w:jc w:val="both"/>
      </w:pPr>
      <w:r>
        <w:rPr>
          <w:spacing w:val="-6"/>
        </w:rPr>
        <w:t>Considerando que </w:t>
      </w:r>
      <w:r>
        <w:rPr/>
        <w:t>a </w:t>
      </w:r>
      <w:r>
        <w:rPr>
          <w:spacing w:val="-3"/>
        </w:rPr>
        <w:t>prestação </w:t>
      </w:r>
      <w:r>
        <w:rPr/>
        <w:t>de </w:t>
      </w:r>
      <w:r>
        <w:rPr>
          <w:spacing w:val="-5"/>
        </w:rPr>
        <w:t>contas </w:t>
      </w:r>
      <w:r>
        <w:rPr/>
        <w:t>dos </w:t>
      </w:r>
      <w:r>
        <w:rPr>
          <w:spacing w:val="-5"/>
        </w:rPr>
        <w:t>gestores </w:t>
      </w:r>
      <w:r>
        <w:rPr>
          <w:spacing w:val="-8"/>
        </w:rPr>
        <w:t>públicos </w:t>
      </w:r>
      <w:r>
        <w:rPr>
          <w:spacing w:val="-5"/>
        </w:rPr>
        <w:t>deve conter </w:t>
      </w:r>
      <w:r>
        <w:rPr>
          <w:spacing w:val="-9"/>
        </w:rPr>
        <w:t>elementos </w:t>
      </w:r>
      <w:r>
        <w:rPr/>
        <w:t>e </w:t>
      </w:r>
      <w:r>
        <w:rPr>
          <w:spacing w:val="-8"/>
        </w:rPr>
        <w:t>demonstrativos </w:t>
      </w:r>
      <w:r>
        <w:rPr>
          <w:spacing w:val="-6"/>
        </w:rPr>
        <w:t>que </w:t>
      </w:r>
      <w:r>
        <w:rPr>
          <w:spacing w:val="-9"/>
        </w:rPr>
        <w:t>evidenciem </w:t>
      </w:r>
      <w:r>
        <w:rPr/>
        <w:t>a boa e  </w:t>
      </w:r>
      <w:r>
        <w:rPr>
          <w:spacing w:val="-10"/>
        </w:rPr>
        <w:t>regular  </w:t>
      </w:r>
      <w:r>
        <w:rPr>
          <w:spacing w:val="-6"/>
        </w:rPr>
        <w:t>aplicação  </w:t>
      </w:r>
      <w:r>
        <w:rPr/>
        <w:t>dos  </w:t>
      </w:r>
      <w:r>
        <w:rPr>
          <w:spacing w:val="-5"/>
        </w:rPr>
        <w:t>recursos  </w:t>
      </w:r>
      <w:r>
        <w:rPr>
          <w:spacing w:val="-8"/>
        </w:rPr>
        <w:t>públicos  </w:t>
      </w:r>
      <w:r>
        <w:rPr>
          <w:spacing w:val="-7"/>
        </w:rPr>
        <w:t>federais,  </w:t>
      </w:r>
      <w:r>
        <w:rPr>
          <w:spacing w:val="-6"/>
        </w:rPr>
        <w:t>nos  </w:t>
      </w:r>
      <w:r>
        <w:rPr>
          <w:spacing w:val="-7"/>
        </w:rPr>
        <w:t>termos </w:t>
      </w:r>
      <w:r>
        <w:rPr/>
        <w:t>do </w:t>
      </w:r>
      <w:r>
        <w:rPr>
          <w:i/>
        </w:rPr>
        <w:t>caput </w:t>
      </w:r>
      <w:r>
        <w:rPr/>
        <w:t>do </w:t>
      </w:r>
      <w:r>
        <w:rPr>
          <w:spacing w:val="-4"/>
        </w:rPr>
        <w:t>art. </w:t>
      </w:r>
      <w:r>
        <w:rPr/>
        <w:t>194 do </w:t>
      </w:r>
      <w:r>
        <w:rPr>
          <w:spacing w:val="-11"/>
        </w:rPr>
        <w:t>Regimento </w:t>
      </w:r>
      <w:r>
        <w:rPr>
          <w:spacing w:val="-8"/>
        </w:rPr>
        <w:t>Interno </w:t>
      </w:r>
      <w:r>
        <w:rPr/>
        <w:t>do </w:t>
      </w:r>
      <w:r>
        <w:rPr>
          <w:spacing w:val="-5"/>
        </w:rPr>
        <w:t>TCU, </w:t>
      </w:r>
      <w:r>
        <w:rPr/>
        <w:t>bem </w:t>
      </w:r>
      <w:r>
        <w:rPr>
          <w:spacing w:val="-6"/>
        </w:rPr>
        <w:t>como  </w:t>
      </w:r>
      <w:r>
        <w:rPr/>
        <w:t>o </w:t>
      </w:r>
      <w:r>
        <w:rPr>
          <w:spacing w:val="-7"/>
        </w:rPr>
        <w:t>resultado  </w:t>
      </w:r>
      <w:r>
        <w:rPr/>
        <w:t>das ações </w:t>
      </w:r>
      <w:r>
        <w:rPr>
          <w:spacing w:val="-7"/>
        </w:rPr>
        <w:t>empreendidas </w:t>
      </w:r>
      <w:r>
        <w:rPr>
          <w:spacing w:val="-6"/>
        </w:rPr>
        <w:t>pelo </w:t>
      </w:r>
      <w:r>
        <w:rPr>
          <w:spacing w:val="-5"/>
        </w:rPr>
        <w:t>gestor </w:t>
      </w:r>
      <w:r>
        <w:rPr/>
        <w:t>para </w:t>
      </w:r>
      <w:r>
        <w:rPr>
          <w:spacing w:val="-10"/>
        </w:rPr>
        <w:t>cumprir </w:t>
      </w:r>
      <w:r>
        <w:rPr/>
        <w:t>os </w:t>
      </w:r>
      <w:r>
        <w:rPr>
          <w:spacing w:val="-6"/>
        </w:rPr>
        <w:t>objetivos </w:t>
      </w:r>
      <w:r>
        <w:rPr>
          <w:spacing w:val="-5"/>
        </w:rPr>
        <w:t>estabelecidos </w:t>
      </w:r>
      <w:r>
        <w:rPr/>
        <w:t>para a </w:t>
      </w:r>
      <w:r>
        <w:rPr>
          <w:spacing w:val="-8"/>
        </w:rPr>
        <w:t>unidade </w:t>
      </w:r>
      <w:r>
        <w:rPr>
          <w:spacing w:val="-3"/>
        </w:rPr>
        <w:t>prestadora </w:t>
      </w:r>
      <w:r>
        <w:rPr/>
        <w:t>de</w:t>
      </w:r>
      <w:r>
        <w:rPr>
          <w:spacing w:val="-22"/>
        </w:rPr>
        <w:t> </w:t>
      </w:r>
      <w:r>
        <w:rPr>
          <w:spacing w:val="-5"/>
        </w:rPr>
        <w:t>contas;</w:t>
      </w:r>
    </w:p>
    <w:p>
      <w:pPr>
        <w:pStyle w:val="BodyText"/>
        <w:spacing w:line="242" w:lineRule="auto" w:before="113"/>
        <w:ind w:left="271" w:right="298" w:firstLine="1141"/>
        <w:jc w:val="both"/>
      </w:pPr>
      <w:r>
        <w:rPr>
          <w:spacing w:val="-6"/>
        </w:rPr>
        <w:t>Considerando </w:t>
      </w:r>
      <w:r>
        <w:rPr/>
        <w:t>a </w:t>
      </w:r>
      <w:r>
        <w:rPr>
          <w:spacing w:val="-5"/>
        </w:rPr>
        <w:t>necessidade </w:t>
      </w:r>
      <w:r>
        <w:rPr/>
        <w:t>da </w:t>
      </w:r>
      <w:r>
        <w:rPr>
          <w:spacing w:val="-4"/>
        </w:rPr>
        <w:t>apresentação </w:t>
      </w:r>
      <w:r>
        <w:rPr/>
        <w:t>das </w:t>
      </w:r>
      <w:r>
        <w:rPr>
          <w:spacing w:val="-9"/>
        </w:rPr>
        <w:t>informações </w:t>
      </w:r>
      <w:r>
        <w:rPr/>
        <w:t>sobre a  </w:t>
      </w:r>
      <w:r>
        <w:rPr>
          <w:spacing w:val="-6"/>
        </w:rPr>
        <w:t>gestão  </w:t>
      </w:r>
      <w:r>
        <w:rPr/>
        <w:t>de  </w:t>
      </w:r>
      <w:r>
        <w:rPr>
          <w:spacing w:val="-10"/>
        </w:rPr>
        <w:t>forma </w:t>
      </w:r>
      <w:r>
        <w:rPr>
          <w:spacing w:val="-12"/>
        </w:rPr>
        <w:t>mais </w:t>
      </w:r>
      <w:r>
        <w:rPr>
          <w:spacing w:val="-6"/>
        </w:rPr>
        <w:t>agregada </w:t>
      </w:r>
      <w:r>
        <w:rPr/>
        <w:t>e da </w:t>
      </w:r>
      <w:r>
        <w:rPr>
          <w:spacing w:val="-6"/>
        </w:rPr>
        <w:t>consolidação </w:t>
      </w:r>
      <w:r>
        <w:rPr/>
        <w:t>das prestações de </w:t>
      </w:r>
      <w:r>
        <w:rPr>
          <w:spacing w:val="-5"/>
        </w:rPr>
        <w:t>contas  </w:t>
      </w:r>
      <w:r>
        <w:rPr/>
        <w:t>em  </w:t>
      </w:r>
      <w:r>
        <w:rPr>
          <w:spacing w:val="-12"/>
        </w:rPr>
        <w:t>nível  mais</w:t>
      </w:r>
      <w:r>
        <w:rPr>
          <w:spacing w:val="36"/>
        </w:rPr>
        <w:t> </w:t>
      </w:r>
      <w:r>
        <w:rPr>
          <w:spacing w:val="-7"/>
        </w:rPr>
        <w:t>estratégico</w:t>
      </w:r>
      <w:r>
        <w:rPr>
          <w:spacing w:val="46"/>
        </w:rPr>
        <w:t> </w:t>
      </w:r>
      <w:r>
        <w:rPr/>
        <w:t>da </w:t>
      </w:r>
      <w:r>
        <w:rPr>
          <w:spacing w:val="-5"/>
        </w:rPr>
        <w:t>Administração;</w:t>
      </w:r>
    </w:p>
    <w:p>
      <w:pPr>
        <w:pStyle w:val="BodyText"/>
        <w:spacing w:line="244" w:lineRule="auto" w:before="109"/>
        <w:ind w:left="271" w:right="306" w:firstLine="1141"/>
        <w:jc w:val="both"/>
      </w:pPr>
      <w:r>
        <w:rPr>
          <w:spacing w:val="-6"/>
        </w:rPr>
        <w:t>Considerando </w:t>
      </w:r>
      <w:r>
        <w:rPr/>
        <w:t>a </w:t>
      </w:r>
      <w:r>
        <w:rPr>
          <w:spacing w:val="-5"/>
        </w:rPr>
        <w:t>necessidade  </w:t>
      </w:r>
      <w:r>
        <w:rPr/>
        <w:t>de  </w:t>
      </w:r>
      <w:r>
        <w:rPr>
          <w:spacing w:val="-9"/>
        </w:rPr>
        <w:t>garantir  </w:t>
      </w:r>
      <w:r>
        <w:rPr/>
        <w:t>a  </w:t>
      </w:r>
      <w:r>
        <w:rPr>
          <w:spacing w:val="-10"/>
        </w:rPr>
        <w:t>função  </w:t>
      </w:r>
      <w:r>
        <w:rPr>
          <w:spacing w:val="-11"/>
        </w:rPr>
        <w:t>institucional  </w:t>
      </w:r>
      <w:r>
        <w:rPr/>
        <w:t>do  </w:t>
      </w:r>
      <w:r>
        <w:rPr>
          <w:spacing w:val="-3"/>
        </w:rPr>
        <w:t>TCU  </w:t>
      </w:r>
      <w:r>
        <w:rPr>
          <w:spacing w:val="-6"/>
        </w:rPr>
        <w:t>como  </w:t>
      </w:r>
      <w:r>
        <w:rPr>
          <w:spacing w:val="-8"/>
        </w:rPr>
        <w:t>guardião </w:t>
      </w:r>
      <w:r>
        <w:rPr/>
        <w:t>da </w:t>
      </w:r>
      <w:r>
        <w:rPr>
          <w:spacing w:val="-9"/>
        </w:rPr>
        <w:t>confiança pública </w:t>
      </w:r>
      <w:r>
        <w:rPr/>
        <w:t>e </w:t>
      </w:r>
      <w:r>
        <w:rPr>
          <w:spacing w:val="-6"/>
        </w:rPr>
        <w:t>como </w:t>
      </w:r>
      <w:r>
        <w:rPr>
          <w:spacing w:val="-5"/>
        </w:rPr>
        <w:t>responsável  </w:t>
      </w:r>
      <w:r>
        <w:rPr/>
        <w:t>por  </w:t>
      </w:r>
      <w:r>
        <w:rPr>
          <w:spacing w:val="-9"/>
        </w:rPr>
        <w:t>garantir  </w:t>
      </w:r>
      <w:r>
        <w:rPr/>
        <w:t>a  </w:t>
      </w:r>
      <w:r>
        <w:rPr>
          <w:spacing w:val="-7"/>
        </w:rPr>
        <w:t>transparência,  </w:t>
      </w:r>
      <w:r>
        <w:rPr/>
        <w:t>a  </w:t>
      </w:r>
      <w:r>
        <w:rPr>
          <w:spacing w:val="-8"/>
        </w:rPr>
        <w:t>credibilidade  </w:t>
      </w:r>
      <w:r>
        <w:rPr/>
        <w:t>e  a  </w:t>
      </w:r>
      <w:r>
        <w:rPr>
          <w:spacing w:val="-11"/>
        </w:rPr>
        <w:t>utilidade </w:t>
      </w:r>
      <w:r>
        <w:rPr/>
        <w:t>das </w:t>
      </w:r>
      <w:r>
        <w:rPr>
          <w:spacing w:val="-3"/>
        </w:rPr>
        <w:t>prestações </w:t>
      </w:r>
      <w:r>
        <w:rPr/>
        <w:t>de </w:t>
      </w:r>
      <w:r>
        <w:rPr>
          <w:spacing w:val="-5"/>
        </w:rPr>
        <w:t>contas </w:t>
      </w:r>
      <w:r>
        <w:rPr/>
        <w:t>dos </w:t>
      </w:r>
      <w:r>
        <w:rPr>
          <w:spacing w:val="-4"/>
        </w:rPr>
        <w:t>órgãos  </w:t>
      </w:r>
      <w:r>
        <w:rPr/>
        <w:t>e </w:t>
      </w:r>
      <w:r>
        <w:rPr>
          <w:spacing w:val="-6"/>
        </w:rPr>
        <w:t>entidades </w:t>
      </w:r>
      <w:r>
        <w:rPr>
          <w:spacing w:val="-7"/>
        </w:rPr>
        <w:t>federais, </w:t>
      </w:r>
      <w:r>
        <w:rPr>
          <w:spacing w:val="-9"/>
        </w:rPr>
        <w:t>conforme </w:t>
      </w:r>
      <w:r>
        <w:rPr>
          <w:spacing w:val="-5"/>
        </w:rPr>
        <w:t>disposto </w:t>
      </w:r>
      <w:r>
        <w:rPr>
          <w:spacing w:val="-8"/>
        </w:rPr>
        <w:t>no </w:t>
      </w:r>
      <w:r>
        <w:rPr>
          <w:spacing w:val="-3"/>
        </w:rPr>
        <w:t>Acórdão </w:t>
      </w:r>
      <w:r>
        <w:rPr>
          <w:spacing w:val="-4"/>
        </w:rPr>
        <w:t>3.608/2014-TCU-Plenário </w:t>
      </w:r>
      <w:r>
        <w:rPr>
          <w:spacing w:val="-6"/>
        </w:rPr>
        <w:t>(relator </w:t>
      </w:r>
      <w:r>
        <w:rPr>
          <w:spacing w:val="-10"/>
        </w:rPr>
        <w:t>Ministro </w:t>
      </w:r>
      <w:r>
        <w:rPr>
          <w:spacing w:val="-7"/>
        </w:rPr>
        <w:t>Aroldo </w:t>
      </w:r>
      <w:r>
        <w:rPr>
          <w:spacing w:val="-4"/>
        </w:rPr>
        <w:t>Cedraz),</w:t>
      </w:r>
      <w:r>
        <w:rPr>
          <w:spacing w:val="13"/>
        </w:rPr>
        <w:t> </w:t>
      </w:r>
      <w:r>
        <w:rPr/>
        <w:t>e</w:t>
      </w:r>
    </w:p>
    <w:p>
      <w:pPr>
        <w:pStyle w:val="BodyText"/>
        <w:spacing w:line="242" w:lineRule="auto" w:before="105"/>
        <w:ind w:left="271" w:right="268" w:firstLine="1141"/>
        <w:jc w:val="both"/>
      </w:pPr>
      <w:r>
        <w:rPr>
          <w:spacing w:val="-6"/>
        </w:rPr>
        <w:t>Considerando </w:t>
      </w:r>
      <w:r>
        <w:rPr/>
        <w:t>as </w:t>
      </w:r>
      <w:r>
        <w:rPr>
          <w:spacing w:val="-6"/>
        </w:rPr>
        <w:t>disposições </w:t>
      </w:r>
      <w:r>
        <w:rPr>
          <w:spacing w:val="-7"/>
        </w:rPr>
        <w:t>contidas </w:t>
      </w:r>
      <w:r>
        <w:rPr>
          <w:spacing w:val="-8"/>
        </w:rPr>
        <w:t>na </w:t>
      </w:r>
      <w:r>
        <w:rPr/>
        <w:t>IN-TCU 63/2010, em </w:t>
      </w:r>
      <w:r>
        <w:rPr>
          <w:spacing w:val="-5"/>
        </w:rPr>
        <w:t>especial </w:t>
      </w:r>
      <w:r>
        <w:rPr>
          <w:spacing w:val="-8"/>
        </w:rPr>
        <w:t>no </w:t>
      </w:r>
      <w:r>
        <w:rPr>
          <w:spacing w:val="-4"/>
        </w:rPr>
        <w:t>art. </w:t>
      </w:r>
      <w:r>
        <w:rPr/>
        <w:t>3º, bem </w:t>
      </w:r>
      <w:r>
        <w:rPr>
          <w:spacing w:val="-6"/>
        </w:rPr>
        <w:t>como  </w:t>
      </w:r>
      <w:r>
        <w:rPr/>
        <w:t>os  </w:t>
      </w:r>
      <w:r>
        <w:rPr>
          <w:spacing w:val="-5"/>
        </w:rPr>
        <w:t>estudos  </w:t>
      </w:r>
      <w:r>
        <w:rPr>
          <w:spacing w:val="-8"/>
        </w:rPr>
        <w:t>desenvolvidos  </w:t>
      </w:r>
      <w:r>
        <w:rPr>
          <w:spacing w:val="-6"/>
        </w:rPr>
        <w:t>nos   </w:t>
      </w:r>
      <w:r>
        <w:rPr/>
        <w:t>processos  </w:t>
      </w:r>
      <w:r>
        <w:rPr>
          <w:spacing w:val="-8"/>
        </w:rPr>
        <w:t>n.   </w:t>
      </w:r>
      <w:r>
        <w:rPr>
          <w:spacing w:val="-6"/>
        </w:rPr>
        <w:t>TC   </w:t>
      </w:r>
      <w:r>
        <w:rPr/>
        <w:t>022.858/2018-0,  </w:t>
      </w:r>
      <w:r>
        <w:rPr>
          <w:spacing w:val="-6"/>
        </w:rPr>
        <w:t>TC   </w:t>
      </w:r>
      <w:r>
        <w:rPr/>
        <w:t>009.945/2018-0  e </w:t>
      </w:r>
      <w:r>
        <w:rPr>
          <w:spacing w:val="-6"/>
        </w:rPr>
        <w:t>TC </w:t>
      </w:r>
      <w:r>
        <w:rPr/>
        <w:t>023.492/2018-0,</w:t>
      </w:r>
      <w:r>
        <w:rPr>
          <w:spacing w:val="11"/>
        </w:rPr>
        <w:t> </w:t>
      </w:r>
      <w:r>
        <w:rPr>
          <w:spacing w:val="-7"/>
        </w:rPr>
        <w:t>resolve:</w:t>
      </w:r>
    </w:p>
    <w:p>
      <w:pPr>
        <w:pStyle w:val="BodyText"/>
        <w:spacing w:before="110"/>
        <w:ind w:left="2148"/>
      </w:pPr>
      <w:bookmarkStart w:name="DAS DISPOSIÇÕES PRELIMINARES E ABRANGÊNC" w:id="2"/>
      <w:bookmarkEnd w:id="2"/>
      <w:r>
        <w:rPr/>
      </w:r>
      <w:r>
        <w:rPr/>
        <w:t>DAS DISPOSIÇÕES PRELIMINARES E ABRANGÊNCIA</w:t>
      </w:r>
    </w:p>
    <w:p>
      <w:pPr>
        <w:pStyle w:val="BodyText"/>
        <w:spacing w:before="130"/>
        <w:ind w:left="241" w:right="295" w:firstLine="1141"/>
        <w:jc w:val="both"/>
      </w:pPr>
      <w:r>
        <w:rPr>
          <w:spacing w:val="-6"/>
        </w:rPr>
        <w:t>Art. </w:t>
      </w:r>
      <w:r>
        <w:rPr/>
        <w:t>1º </w:t>
      </w:r>
      <w:r>
        <w:rPr>
          <w:spacing w:val="-5"/>
        </w:rPr>
        <w:t>As </w:t>
      </w:r>
      <w:r>
        <w:rPr>
          <w:spacing w:val="-6"/>
        </w:rPr>
        <w:t>disposições </w:t>
      </w:r>
      <w:r>
        <w:rPr>
          <w:spacing w:val="-3"/>
        </w:rPr>
        <w:t>desta </w:t>
      </w:r>
      <w:r>
        <w:rPr>
          <w:spacing w:val="-5"/>
        </w:rPr>
        <w:t>decisão </w:t>
      </w:r>
      <w:r>
        <w:rPr>
          <w:spacing w:val="-11"/>
        </w:rPr>
        <w:t>normativa </w:t>
      </w:r>
      <w:r>
        <w:rPr>
          <w:spacing w:val="-6"/>
        </w:rPr>
        <w:t>aplicam-se </w:t>
      </w:r>
      <w:r>
        <w:rPr/>
        <w:t>à </w:t>
      </w:r>
      <w:r>
        <w:rPr>
          <w:spacing w:val="-3"/>
        </w:rPr>
        <w:t>prestação </w:t>
      </w:r>
      <w:r>
        <w:rPr/>
        <w:t>de  </w:t>
      </w:r>
      <w:r>
        <w:rPr>
          <w:spacing w:val="-5"/>
        </w:rPr>
        <w:t>contas  </w:t>
      </w:r>
      <w:r>
        <w:rPr/>
        <w:t>do </w:t>
      </w:r>
      <w:r>
        <w:rPr>
          <w:spacing w:val="-9"/>
        </w:rPr>
        <w:t>exercício </w:t>
      </w:r>
      <w:r>
        <w:rPr/>
        <w:t>de 2018, </w:t>
      </w:r>
      <w:r>
        <w:rPr>
          <w:spacing w:val="-5"/>
        </w:rPr>
        <w:t>cujos </w:t>
      </w:r>
      <w:r>
        <w:rPr>
          <w:spacing w:val="-7"/>
        </w:rPr>
        <w:t>documentos </w:t>
      </w:r>
      <w:r>
        <w:rPr/>
        <w:t>e </w:t>
      </w:r>
      <w:r>
        <w:rPr>
          <w:spacing w:val="-9"/>
        </w:rPr>
        <w:t>informações </w:t>
      </w:r>
      <w:r>
        <w:rPr>
          <w:spacing w:val="-4"/>
        </w:rPr>
        <w:t>deverão </w:t>
      </w:r>
      <w:r>
        <w:rPr>
          <w:spacing w:val="-2"/>
        </w:rPr>
        <w:t>ser </w:t>
      </w:r>
      <w:r>
        <w:rPr>
          <w:spacing w:val="-4"/>
        </w:rPr>
        <w:t>apresentados  </w:t>
      </w:r>
      <w:r>
        <w:rPr>
          <w:spacing w:val="-8"/>
        </w:rPr>
        <w:t>no  </w:t>
      </w:r>
      <w:r>
        <w:rPr>
          <w:spacing w:val="-9"/>
        </w:rPr>
        <w:t>exercício  </w:t>
      </w:r>
      <w:r>
        <w:rPr/>
        <w:t>de 2019 </w:t>
      </w:r>
      <w:r>
        <w:rPr>
          <w:spacing w:val="-5"/>
        </w:rPr>
        <w:t>pelos </w:t>
      </w:r>
      <w:r>
        <w:rPr>
          <w:spacing w:val="-10"/>
        </w:rPr>
        <w:t>dirigentes </w:t>
      </w:r>
      <w:r>
        <w:rPr>
          <w:spacing w:val="-12"/>
        </w:rPr>
        <w:t>máximos </w:t>
      </w:r>
      <w:r>
        <w:rPr/>
        <w:t>das </w:t>
      </w:r>
      <w:r>
        <w:rPr>
          <w:spacing w:val="-8"/>
        </w:rPr>
        <w:t>unidades </w:t>
      </w:r>
      <w:r>
        <w:rPr>
          <w:spacing w:val="-3"/>
        </w:rPr>
        <w:t>prestadoras </w:t>
      </w:r>
      <w:r>
        <w:rPr/>
        <w:t>de </w:t>
      </w:r>
      <w:r>
        <w:rPr>
          <w:spacing w:val="-5"/>
        </w:rPr>
        <w:t>contas </w:t>
      </w:r>
      <w:r>
        <w:rPr>
          <w:spacing w:val="-3"/>
        </w:rPr>
        <w:t>(UPC), </w:t>
      </w:r>
      <w:r>
        <w:rPr>
          <w:spacing w:val="-7"/>
        </w:rPr>
        <w:t>relacionadas </w:t>
      </w:r>
      <w:r>
        <w:rPr>
          <w:spacing w:val="-8"/>
        </w:rPr>
        <w:t>no </w:t>
      </w:r>
      <w:r>
        <w:rPr>
          <w:spacing w:val="-9"/>
        </w:rPr>
        <w:t>Anexo </w:t>
      </w:r>
      <w:r>
        <w:rPr/>
        <w:t>I </w:t>
      </w:r>
      <w:r>
        <w:rPr>
          <w:spacing w:val="-3"/>
        </w:rPr>
        <w:t>desta </w:t>
      </w:r>
      <w:r>
        <w:rPr>
          <w:spacing w:val="-5"/>
        </w:rPr>
        <w:t>decisão</w:t>
      </w:r>
      <w:r>
        <w:rPr>
          <w:spacing w:val="29"/>
        </w:rPr>
        <w:t> </w:t>
      </w:r>
      <w:r>
        <w:rPr>
          <w:spacing w:val="-8"/>
        </w:rPr>
        <w:t>normativa.</w:t>
      </w:r>
    </w:p>
    <w:p>
      <w:pPr>
        <w:pStyle w:val="BodyText"/>
        <w:spacing w:line="242" w:lineRule="auto" w:before="112"/>
        <w:ind w:left="241" w:right="289" w:firstLine="1141"/>
        <w:jc w:val="both"/>
      </w:pPr>
      <w:r>
        <w:rPr/>
        <w:t>§ 1º </w:t>
      </w:r>
      <w:r>
        <w:rPr>
          <w:spacing w:val="-5"/>
        </w:rPr>
        <w:t>As </w:t>
      </w:r>
      <w:r>
        <w:rPr>
          <w:spacing w:val="-3"/>
        </w:rPr>
        <w:t>UPC estão </w:t>
      </w:r>
      <w:r>
        <w:rPr>
          <w:spacing w:val="-8"/>
        </w:rPr>
        <w:t>organizadas no </w:t>
      </w:r>
      <w:r>
        <w:rPr>
          <w:spacing w:val="-9"/>
        </w:rPr>
        <w:t>Anexo </w:t>
      </w:r>
      <w:r>
        <w:rPr/>
        <w:t>I  em  ordem  </w:t>
      </w:r>
      <w:r>
        <w:rPr>
          <w:spacing w:val="-8"/>
        </w:rPr>
        <w:t>alfabética  </w:t>
      </w:r>
      <w:r>
        <w:rPr>
          <w:spacing w:val="-3"/>
        </w:rPr>
        <w:t>crescente  </w:t>
      </w:r>
      <w:r>
        <w:rPr>
          <w:spacing w:val="-6"/>
        </w:rPr>
        <w:t>dentro  </w:t>
      </w:r>
      <w:r>
        <w:rPr/>
        <w:t>de cada </w:t>
      </w:r>
      <w:r>
        <w:rPr>
          <w:spacing w:val="-9"/>
        </w:rPr>
        <w:t>natureza jurídica, </w:t>
      </w:r>
      <w:r>
        <w:rPr>
          <w:spacing w:val="-4"/>
        </w:rPr>
        <w:t>observada</w:t>
      </w:r>
      <w:r>
        <w:rPr>
          <w:spacing w:val="52"/>
        </w:rPr>
        <w:t> </w:t>
      </w:r>
      <w:r>
        <w:rPr/>
        <w:t>a </w:t>
      </w:r>
      <w:r>
        <w:rPr>
          <w:spacing w:val="-9"/>
        </w:rPr>
        <w:t>classificação </w:t>
      </w:r>
      <w:r>
        <w:rPr/>
        <w:t>por poder, </w:t>
      </w:r>
      <w:r>
        <w:rPr>
          <w:spacing w:val="-8"/>
        </w:rPr>
        <w:t>tipo </w:t>
      </w:r>
      <w:r>
        <w:rPr/>
        <w:t>de </w:t>
      </w:r>
      <w:r>
        <w:rPr>
          <w:spacing w:val="-9"/>
        </w:rPr>
        <w:t>administração </w:t>
      </w:r>
      <w:r>
        <w:rPr/>
        <w:t>e </w:t>
      </w:r>
      <w:r>
        <w:rPr>
          <w:spacing w:val="-10"/>
        </w:rPr>
        <w:t>vinculação </w:t>
      </w:r>
      <w:r>
        <w:rPr>
          <w:spacing w:val="-6"/>
        </w:rPr>
        <w:t>institucional.</w:t>
      </w:r>
    </w:p>
    <w:p>
      <w:pPr>
        <w:pStyle w:val="BodyText"/>
        <w:spacing w:line="242" w:lineRule="auto" w:before="109"/>
        <w:ind w:left="241" w:right="1432" w:firstLine="1141"/>
        <w:jc w:val="both"/>
      </w:pPr>
      <w:r>
        <w:rPr/>
        <w:t>§ 2º </w:t>
      </w:r>
      <w:r>
        <w:rPr>
          <w:spacing w:val="3"/>
        </w:rPr>
        <w:t>Os </w:t>
      </w:r>
      <w:r>
        <w:rPr>
          <w:spacing w:val="-10"/>
        </w:rPr>
        <w:t>dirigentes </w:t>
      </w:r>
      <w:r>
        <w:rPr/>
        <w:t>a </w:t>
      </w:r>
      <w:r>
        <w:rPr>
          <w:spacing w:val="-6"/>
        </w:rPr>
        <w:t>que </w:t>
      </w:r>
      <w:r>
        <w:rPr/>
        <w:t>se </w:t>
      </w:r>
      <w:r>
        <w:rPr>
          <w:spacing w:val="-6"/>
        </w:rPr>
        <w:t>refere </w:t>
      </w:r>
      <w:r>
        <w:rPr/>
        <w:t>o  </w:t>
      </w:r>
      <w:r>
        <w:rPr>
          <w:i/>
        </w:rPr>
        <w:t>caput  </w:t>
      </w:r>
      <w:r>
        <w:rPr>
          <w:spacing w:val="-4"/>
        </w:rPr>
        <w:t>devem observar  </w:t>
      </w:r>
      <w:r>
        <w:rPr/>
        <w:t>as  </w:t>
      </w:r>
      <w:r>
        <w:rPr>
          <w:spacing w:val="-6"/>
        </w:rPr>
        <w:t>disposições </w:t>
      </w:r>
      <w:r>
        <w:rPr>
          <w:spacing w:val="-3"/>
        </w:rPr>
        <w:t>desta </w:t>
      </w:r>
      <w:r>
        <w:rPr>
          <w:spacing w:val="-5"/>
        </w:rPr>
        <w:t>decisão </w:t>
      </w:r>
      <w:r>
        <w:rPr>
          <w:spacing w:val="-10"/>
        </w:rPr>
        <w:t>normativa, </w:t>
      </w:r>
      <w:r>
        <w:rPr/>
        <w:t>da IN-TCU 63/2010 e o </w:t>
      </w:r>
      <w:r>
        <w:rPr>
          <w:spacing w:val="-9"/>
        </w:rPr>
        <w:t>detalhamento </w:t>
      </w:r>
      <w:r>
        <w:rPr/>
        <w:t>dos  </w:t>
      </w:r>
      <w:r>
        <w:rPr>
          <w:spacing w:val="-5"/>
        </w:rPr>
        <w:t>conteúdos  </w:t>
      </w:r>
      <w:r>
        <w:rPr/>
        <w:t>e </w:t>
      </w:r>
      <w:r>
        <w:rPr>
          <w:spacing w:val="-6"/>
        </w:rPr>
        <w:t>orientações constantes </w:t>
      </w:r>
      <w:r>
        <w:rPr>
          <w:spacing w:val="-8"/>
        </w:rPr>
        <w:t>no Sistema </w:t>
      </w:r>
      <w:r>
        <w:rPr/>
        <w:t>de </w:t>
      </w:r>
      <w:r>
        <w:rPr>
          <w:spacing w:val="-3"/>
        </w:rPr>
        <w:t>Prestação </w:t>
      </w:r>
      <w:r>
        <w:rPr/>
        <w:t>de </w:t>
      </w:r>
      <w:r>
        <w:rPr>
          <w:spacing w:val="-4"/>
        </w:rPr>
        <w:t>Contas </w:t>
      </w:r>
      <w:r>
        <w:rPr>
          <w:spacing w:val="-8"/>
        </w:rPr>
        <w:t>(Sistema</w:t>
      </w:r>
      <w:r>
        <w:rPr>
          <w:spacing w:val="33"/>
        </w:rPr>
        <w:t> </w:t>
      </w:r>
      <w:r>
        <w:rPr/>
        <w:t>e-Contas).</w:t>
      </w:r>
    </w:p>
    <w:p>
      <w:pPr>
        <w:pStyle w:val="BodyText"/>
        <w:spacing w:before="125"/>
        <w:ind w:left="1413"/>
      </w:pPr>
      <w:r>
        <w:rPr/>
        <w:t>§ 3º Portaria do presidente do TCU aprovará  o detalhamento dos conteúdos e as</w:t>
      </w:r>
    </w:p>
    <w:p>
      <w:pPr>
        <w:pStyle w:val="BodyText"/>
        <w:spacing w:before="144"/>
        <w:ind w:right="289"/>
        <w:jc w:val="right"/>
      </w:pPr>
      <w:r>
        <w:rPr/>
        <w:t>1</w:t>
      </w:r>
    </w:p>
    <w:p>
      <w:pPr>
        <w:spacing w:after="0"/>
        <w:jc w:val="right"/>
        <w:sectPr>
          <w:headerReference w:type="default" r:id="rId5"/>
          <w:footerReference w:type="default" r:id="rId6"/>
          <w:type w:val="continuous"/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0"/>
        <w:ind w:left="271"/>
      </w:pPr>
      <w:r>
        <w:rPr/>
        <w:t>orientações que constarão no Sistema e-Contas.</w:t>
      </w:r>
    </w:p>
    <w:p>
      <w:pPr>
        <w:pStyle w:val="BodyText"/>
        <w:spacing w:before="129"/>
        <w:ind w:left="1413"/>
      </w:pPr>
      <w:r>
        <w:rPr/>
        <w:t>Art. 2º Para fins das disposições desta decisão normativa, consideram-se:</w:t>
      </w:r>
    </w:p>
    <w:p>
      <w:pPr>
        <w:pStyle w:val="ListParagraph"/>
        <w:numPr>
          <w:ilvl w:val="0"/>
          <w:numId w:val="1"/>
        </w:numPr>
        <w:tabs>
          <w:tab w:pos="1683" w:val="left" w:leader="none"/>
        </w:tabs>
        <w:spacing w:line="240" w:lineRule="auto" w:before="115" w:after="0"/>
        <w:ind w:left="271" w:right="298" w:firstLine="1127"/>
        <w:jc w:val="both"/>
        <w:rPr>
          <w:sz w:val="24"/>
        </w:rPr>
      </w:pPr>
      <w:r>
        <w:rPr>
          <w:spacing w:val="-8"/>
          <w:sz w:val="24"/>
        </w:rPr>
        <w:t>unidades </w:t>
      </w:r>
      <w:r>
        <w:rPr>
          <w:spacing w:val="-7"/>
          <w:sz w:val="24"/>
        </w:rPr>
        <w:t>técnicas: </w:t>
      </w:r>
      <w:r>
        <w:rPr>
          <w:sz w:val="24"/>
        </w:rPr>
        <w:t>as </w:t>
      </w:r>
      <w:r>
        <w:rPr>
          <w:spacing w:val="-5"/>
          <w:sz w:val="24"/>
        </w:rPr>
        <w:t>secretarias </w:t>
      </w:r>
      <w:r>
        <w:rPr>
          <w:sz w:val="24"/>
        </w:rPr>
        <w:t>de </w:t>
      </w:r>
      <w:r>
        <w:rPr>
          <w:spacing w:val="-7"/>
          <w:sz w:val="24"/>
        </w:rPr>
        <w:t>controle externo </w:t>
      </w:r>
      <w:r>
        <w:rPr>
          <w:spacing w:val="-5"/>
          <w:sz w:val="24"/>
        </w:rPr>
        <w:t>(Segecex) </w:t>
      </w:r>
      <w:r>
        <w:rPr>
          <w:sz w:val="24"/>
        </w:rPr>
        <w:t>ou de </w:t>
      </w:r>
      <w:r>
        <w:rPr>
          <w:spacing w:val="-10"/>
          <w:sz w:val="24"/>
        </w:rPr>
        <w:t>fiscalização </w:t>
      </w:r>
      <w:r>
        <w:rPr>
          <w:spacing w:val="-9"/>
          <w:sz w:val="24"/>
        </w:rPr>
        <w:t>integrantes </w:t>
      </w:r>
      <w:r>
        <w:rPr>
          <w:sz w:val="24"/>
        </w:rPr>
        <w:t>da </w:t>
      </w:r>
      <w:r>
        <w:rPr>
          <w:spacing w:val="-8"/>
          <w:sz w:val="24"/>
        </w:rPr>
        <w:t>estrutura  </w:t>
      </w:r>
      <w:r>
        <w:rPr>
          <w:sz w:val="24"/>
        </w:rPr>
        <w:t>da  </w:t>
      </w:r>
      <w:r>
        <w:rPr>
          <w:spacing w:val="-4"/>
          <w:sz w:val="24"/>
        </w:rPr>
        <w:t>Secretaria-Geral  </w:t>
      </w:r>
      <w:r>
        <w:rPr>
          <w:sz w:val="24"/>
        </w:rPr>
        <w:t>de  </w:t>
      </w:r>
      <w:r>
        <w:rPr>
          <w:spacing w:val="-6"/>
          <w:sz w:val="24"/>
        </w:rPr>
        <w:t>Controle  </w:t>
      </w:r>
      <w:r>
        <w:rPr>
          <w:spacing w:val="-9"/>
          <w:sz w:val="24"/>
        </w:rPr>
        <w:t>Externo  </w:t>
      </w:r>
      <w:r>
        <w:rPr>
          <w:sz w:val="24"/>
        </w:rPr>
        <w:t>do  </w:t>
      </w:r>
      <w:r>
        <w:rPr>
          <w:spacing w:val="-10"/>
          <w:sz w:val="24"/>
        </w:rPr>
        <w:t>Tribunal  </w:t>
      </w:r>
      <w:r>
        <w:rPr>
          <w:spacing w:val="-6"/>
          <w:sz w:val="24"/>
        </w:rPr>
        <w:t>que  </w:t>
      </w:r>
      <w:r>
        <w:rPr>
          <w:spacing w:val="-3"/>
          <w:sz w:val="24"/>
        </w:rPr>
        <w:t>têm  </w:t>
      </w:r>
      <w:r>
        <w:rPr>
          <w:sz w:val="24"/>
        </w:rPr>
        <w:t>a  </w:t>
      </w:r>
      <w:r>
        <w:rPr>
          <w:spacing w:val="-8"/>
          <w:sz w:val="24"/>
        </w:rPr>
        <w:t>atribuição </w:t>
      </w:r>
      <w:r>
        <w:rPr>
          <w:sz w:val="24"/>
        </w:rPr>
        <w:t>de </w:t>
      </w:r>
      <w:r>
        <w:rPr>
          <w:spacing w:val="-8"/>
          <w:sz w:val="24"/>
        </w:rPr>
        <w:t>gerenciar </w:t>
      </w:r>
      <w:r>
        <w:rPr>
          <w:sz w:val="24"/>
        </w:rPr>
        <w:t>a </w:t>
      </w:r>
      <w:r>
        <w:rPr>
          <w:spacing w:val="-3"/>
          <w:sz w:val="24"/>
        </w:rPr>
        <w:t>prestação </w:t>
      </w:r>
      <w:r>
        <w:rPr>
          <w:sz w:val="24"/>
        </w:rPr>
        <w:t>de </w:t>
      </w:r>
      <w:r>
        <w:rPr>
          <w:spacing w:val="-5"/>
          <w:sz w:val="24"/>
        </w:rPr>
        <w:t>contas, </w:t>
      </w:r>
      <w:r>
        <w:rPr>
          <w:spacing w:val="-9"/>
          <w:sz w:val="24"/>
        </w:rPr>
        <w:t>analisar </w:t>
      </w:r>
      <w:r>
        <w:rPr>
          <w:sz w:val="24"/>
        </w:rPr>
        <w:t>e </w:t>
      </w:r>
      <w:r>
        <w:rPr>
          <w:spacing w:val="-9"/>
          <w:sz w:val="24"/>
        </w:rPr>
        <w:t>fazer </w:t>
      </w:r>
      <w:r>
        <w:rPr>
          <w:spacing w:val="-3"/>
          <w:sz w:val="24"/>
        </w:rPr>
        <w:t>proposta </w:t>
      </w:r>
      <w:r>
        <w:rPr>
          <w:sz w:val="24"/>
        </w:rPr>
        <w:t>para o </w:t>
      </w:r>
      <w:r>
        <w:rPr>
          <w:spacing w:val="-11"/>
          <w:sz w:val="24"/>
        </w:rPr>
        <w:t>julgamento </w:t>
      </w:r>
      <w:r>
        <w:rPr>
          <w:sz w:val="24"/>
        </w:rPr>
        <w:t>das  </w:t>
      </w:r>
      <w:r>
        <w:rPr>
          <w:spacing w:val="-5"/>
          <w:sz w:val="24"/>
        </w:rPr>
        <w:t>contas  </w:t>
      </w:r>
      <w:r>
        <w:rPr>
          <w:sz w:val="24"/>
        </w:rPr>
        <w:t>aos </w:t>
      </w:r>
      <w:r>
        <w:rPr>
          <w:spacing w:val="-6"/>
          <w:sz w:val="24"/>
        </w:rPr>
        <w:t>respectivos</w:t>
      </w:r>
      <w:r>
        <w:rPr>
          <w:spacing w:val="2"/>
          <w:sz w:val="24"/>
        </w:rPr>
        <w:t> </w:t>
      </w:r>
      <w:r>
        <w:rPr>
          <w:spacing w:val="-5"/>
          <w:sz w:val="24"/>
        </w:rPr>
        <w:t>ministros-relatores.</w:t>
      </w:r>
    </w:p>
    <w:p>
      <w:pPr>
        <w:pStyle w:val="ListParagraph"/>
        <w:numPr>
          <w:ilvl w:val="0"/>
          <w:numId w:val="1"/>
        </w:numPr>
        <w:tabs>
          <w:tab w:pos="1773" w:val="left" w:leader="none"/>
        </w:tabs>
        <w:spacing w:line="235" w:lineRule="auto" w:before="131" w:after="0"/>
        <w:ind w:left="271" w:right="287" w:firstLine="1142"/>
        <w:jc w:val="both"/>
        <w:rPr>
          <w:sz w:val="24"/>
        </w:rPr>
      </w:pPr>
      <w:r>
        <w:rPr>
          <w:spacing w:val="-6"/>
          <w:sz w:val="24"/>
        </w:rPr>
        <w:t>autoridade  </w:t>
      </w:r>
      <w:r>
        <w:rPr>
          <w:spacing w:val="-7"/>
          <w:sz w:val="24"/>
        </w:rPr>
        <w:t>supervisora:  </w:t>
      </w:r>
      <w:r>
        <w:rPr>
          <w:spacing w:val="-11"/>
          <w:sz w:val="24"/>
        </w:rPr>
        <w:t>instância  </w:t>
      </w:r>
      <w:r>
        <w:rPr>
          <w:spacing w:val="-14"/>
          <w:sz w:val="24"/>
        </w:rPr>
        <w:t>máxima  </w:t>
      </w:r>
      <w:r>
        <w:rPr>
          <w:spacing w:val="-8"/>
          <w:sz w:val="24"/>
        </w:rPr>
        <w:t>no  </w:t>
      </w:r>
      <w:r>
        <w:rPr>
          <w:spacing w:val="-12"/>
          <w:sz w:val="24"/>
        </w:rPr>
        <w:t>nível  mais  </w:t>
      </w:r>
      <w:r>
        <w:rPr>
          <w:spacing w:val="-6"/>
          <w:sz w:val="24"/>
        </w:rPr>
        <w:t>agregado   </w:t>
      </w:r>
      <w:r>
        <w:rPr>
          <w:sz w:val="24"/>
        </w:rPr>
        <w:t>da  </w:t>
      </w:r>
      <w:r>
        <w:rPr>
          <w:spacing w:val="-8"/>
          <w:sz w:val="24"/>
        </w:rPr>
        <w:t>estrutura   </w:t>
      </w:r>
      <w:r>
        <w:rPr>
          <w:sz w:val="24"/>
        </w:rPr>
        <w:t>em </w:t>
      </w:r>
      <w:r>
        <w:rPr>
          <w:spacing w:val="-6"/>
          <w:sz w:val="24"/>
        </w:rPr>
        <w:t>que </w:t>
      </w:r>
      <w:r>
        <w:rPr>
          <w:sz w:val="24"/>
        </w:rPr>
        <w:t>se </w:t>
      </w:r>
      <w:r>
        <w:rPr>
          <w:spacing w:val="-9"/>
          <w:sz w:val="24"/>
        </w:rPr>
        <w:t>insere </w:t>
      </w:r>
      <w:r>
        <w:rPr>
          <w:sz w:val="24"/>
        </w:rPr>
        <w:t>a </w:t>
      </w:r>
      <w:r>
        <w:rPr>
          <w:spacing w:val="-3"/>
          <w:sz w:val="24"/>
        </w:rPr>
        <w:t>UPC </w:t>
      </w:r>
      <w:r>
        <w:rPr>
          <w:sz w:val="24"/>
        </w:rPr>
        <w:t>e </w:t>
      </w:r>
      <w:r>
        <w:rPr>
          <w:spacing w:val="-6"/>
          <w:sz w:val="24"/>
        </w:rPr>
        <w:t>que </w:t>
      </w:r>
      <w:r>
        <w:rPr>
          <w:spacing w:val="-9"/>
          <w:sz w:val="24"/>
        </w:rPr>
        <w:t>tenha </w:t>
      </w:r>
      <w:r>
        <w:rPr>
          <w:sz w:val="24"/>
        </w:rPr>
        <w:t>a </w:t>
      </w:r>
      <w:r>
        <w:rPr>
          <w:spacing w:val="-7"/>
          <w:sz w:val="24"/>
        </w:rPr>
        <w:t>responsabilidade </w:t>
      </w:r>
      <w:r>
        <w:rPr>
          <w:sz w:val="24"/>
        </w:rPr>
        <w:t>de </w:t>
      </w:r>
      <w:r>
        <w:rPr>
          <w:spacing w:val="-9"/>
          <w:sz w:val="24"/>
        </w:rPr>
        <w:t>supervisionar </w:t>
      </w:r>
      <w:r>
        <w:rPr>
          <w:spacing w:val="-7"/>
          <w:sz w:val="24"/>
        </w:rPr>
        <w:t>sua </w:t>
      </w:r>
      <w:r>
        <w:rPr>
          <w:sz w:val="24"/>
        </w:rPr>
        <w:t>atuação e </w:t>
      </w:r>
      <w:r>
        <w:rPr>
          <w:spacing w:val="-13"/>
          <w:sz w:val="24"/>
        </w:rPr>
        <w:t>emitir </w:t>
      </w:r>
      <w:r>
        <w:rPr>
          <w:sz w:val="24"/>
        </w:rPr>
        <w:t>o </w:t>
      </w:r>
      <w:r>
        <w:rPr>
          <w:spacing w:val="-6"/>
          <w:sz w:val="24"/>
        </w:rPr>
        <w:t>pronunciamento estabelecido </w:t>
      </w:r>
      <w:r>
        <w:rPr>
          <w:spacing w:val="-8"/>
          <w:sz w:val="24"/>
        </w:rPr>
        <w:t>no </w:t>
      </w:r>
      <w:r>
        <w:rPr>
          <w:spacing w:val="-4"/>
          <w:sz w:val="24"/>
        </w:rPr>
        <w:t>art. </w:t>
      </w:r>
      <w:r>
        <w:rPr>
          <w:sz w:val="24"/>
        </w:rPr>
        <w:t>52 da </w:t>
      </w:r>
      <w:r>
        <w:rPr>
          <w:spacing w:val="-5"/>
          <w:sz w:val="24"/>
        </w:rPr>
        <w:t>Lei </w:t>
      </w:r>
      <w:r>
        <w:rPr>
          <w:sz w:val="24"/>
        </w:rPr>
        <w:t>8.443/1992, </w:t>
      </w:r>
      <w:r>
        <w:rPr>
          <w:spacing w:val="-6"/>
          <w:sz w:val="24"/>
        </w:rPr>
        <w:t>quando </w:t>
      </w:r>
      <w:r>
        <w:rPr>
          <w:spacing w:val="-10"/>
          <w:sz w:val="24"/>
        </w:rPr>
        <w:t>exigido, </w:t>
      </w:r>
      <w:r>
        <w:rPr>
          <w:spacing w:val="-5"/>
          <w:sz w:val="24"/>
        </w:rPr>
        <w:t>sendo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representada:</w:t>
      </w:r>
    </w:p>
    <w:p>
      <w:pPr>
        <w:pStyle w:val="ListParagraph"/>
        <w:numPr>
          <w:ilvl w:val="0"/>
          <w:numId w:val="2"/>
        </w:numPr>
        <w:tabs>
          <w:tab w:pos="1653" w:val="left" w:leader="none"/>
        </w:tabs>
        <w:spacing w:line="261" w:lineRule="auto" w:before="130" w:after="0"/>
        <w:ind w:left="241" w:right="305" w:firstLine="1142"/>
        <w:jc w:val="both"/>
        <w:rPr>
          <w:sz w:val="24"/>
        </w:rPr>
      </w:pPr>
      <w:r>
        <w:rPr>
          <w:spacing w:val="-8"/>
          <w:sz w:val="24"/>
        </w:rPr>
        <w:t>no </w:t>
      </w:r>
      <w:r>
        <w:rPr>
          <w:sz w:val="24"/>
        </w:rPr>
        <w:t>Poder </w:t>
      </w:r>
      <w:r>
        <w:rPr>
          <w:spacing w:val="-11"/>
          <w:sz w:val="24"/>
        </w:rPr>
        <w:t>Legislativo, </w:t>
      </w:r>
      <w:r>
        <w:rPr>
          <w:spacing w:val="-5"/>
          <w:sz w:val="24"/>
        </w:rPr>
        <w:t>pelos </w:t>
      </w:r>
      <w:r>
        <w:rPr>
          <w:spacing w:val="-6"/>
          <w:sz w:val="24"/>
        </w:rPr>
        <w:t>presidentes  </w:t>
      </w:r>
      <w:r>
        <w:rPr>
          <w:sz w:val="24"/>
        </w:rPr>
        <w:t>da  </w:t>
      </w:r>
      <w:r>
        <w:rPr>
          <w:spacing w:val="-5"/>
          <w:sz w:val="24"/>
        </w:rPr>
        <w:t>Câmara  </w:t>
      </w:r>
      <w:r>
        <w:rPr>
          <w:sz w:val="24"/>
        </w:rPr>
        <w:t>dos  </w:t>
      </w:r>
      <w:r>
        <w:rPr>
          <w:spacing w:val="-4"/>
          <w:sz w:val="24"/>
        </w:rPr>
        <w:t>Deputados,   </w:t>
      </w:r>
      <w:r>
        <w:rPr>
          <w:sz w:val="24"/>
        </w:rPr>
        <w:t>do  </w:t>
      </w:r>
      <w:r>
        <w:rPr>
          <w:spacing w:val="-4"/>
          <w:sz w:val="24"/>
        </w:rPr>
        <w:t>Senado </w:t>
      </w:r>
      <w:r>
        <w:rPr>
          <w:sz w:val="24"/>
        </w:rPr>
        <w:t>Federal e do </w:t>
      </w:r>
      <w:r>
        <w:rPr>
          <w:spacing w:val="-8"/>
          <w:sz w:val="24"/>
        </w:rPr>
        <w:t>Tribunal </w:t>
      </w:r>
      <w:r>
        <w:rPr>
          <w:sz w:val="24"/>
        </w:rPr>
        <w:t>de </w:t>
      </w:r>
      <w:r>
        <w:rPr>
          <w:spacing w:val="-4"/>
          <w:sz w:val="24"/>
        </w:rPr>
        <w:t>Contas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pacing w:val="-9"/>
          <w:sz w:val="24"/>
        </w:rPr>
        <w:t>União;</w:t>
      </w:r>
    </w:p>
    <w:p>
      <w:pPr>
        <w:pStyle w:val="ListParagraph"/>
        <w:numPr>
          <w:ilvl w:val="0"/>
          <w:numId w:val="2"/>
        </w:numPr>
        <w:tabs>
          <w:tab w:pos="1653" w:val="left" w:leader="none"/>
        </w:tabs>
        <w:spacing w:line="261" w:lineRule="auto" w:before="149" w:after="0"/>
        <w:ind w:left="241" w:right="295" w:firstLine="1142"/>
        <w:jc w:val="both"/>
        <w:rPr>
          <w:sz w:val="24"/>
        </w:rPr>
      </w:pPr>
      <w:r>
        <w:rPr>
          <w:spacing w:val="-8"/>
          <w:sz w:val="24"/>
        </w:rPr>
        <w:t>no </w:t>
      </w:r>
      <w:r>
        <w:rPr>
          <w:sz w:val="24"/>
        </w:rPr>
        <w:t>Poder </w:t>
      </w:r>
      <w:r>
        <w:rPr>
          <w:spacing w:val="-9"/>
          <w:sz w:val="24"/>
        </w:rPr>
        <w:t>Judiciário, </w:t>
      </w:r>
      <w:r>
        <w:rPr>
          <w:spacing w:val="-5"/>
          <w:sz w:val="24"/>
        </w:rPr>
        <w:t>pelos </w:t>
      </w:r>
      <w:r>
        <w:rPr>
          <w:spacing w:val="-6"/>
          <w:sz w:val="24"/>
        </w:rPr>
        <w:t>presidentes </w:t>
      </w:r>
      <w:r>
        <w:rPr>
          <w:sz w:val="24"/>
        </w:rPr>
        <w:t>do </w:t>
      </w:r>
      <w:r>
        <w:rPr>
          <w:spacing w:val="-7"/>
          <w:sz w:val="24"/>
        </w:rPr>
        <w:t>Supremo </w:t>
      </w:r>
      <w:r>
        <w:rPr>
          <w:spacing w:val="-10"/>
          <w:sz w:val="24"/>
        </w:rPr>
        <w:t>Tribunal  </w:t>
      </w:r>
      <w:r>
        <w:rPr>
          <w:spacing w:val="-5"/>
          <w:sz w:val="24"/>
        </w:rPr>
        <w:t>Federal,  </w:t>
      </w:r>
      <w:r>
        <w:rPr>
          <w:sz w:val="24"/>
        </w:rPr>
        <w:t>do  </w:t>
      </w:r>
      <w:r>
        <w:rPr>
          <w:spacing w:val="-6"/>
          <w:sz w:val="24"/>
        </w:rPr>
        <w:t>Superior </w:t>
      </w:r>
      <w:r>
        <w:rPr>
          <w:spacing w:val="-10"/>
          <w:sz w:val="24"/>
        </w:rPr>
        <w:t>Tribunal </w:t>
      </w:r>
      <w:r>
        <w:rPr>
          <w:sz w:val="24"/>
        </w:rPr>
        <w:t>de </w:t>
      </w:r>
      <w:r>
        <w:rPr>
          <w:spacing w:val="-8"/>
          <w:sz w:val="24"/>
        </w:rPr>
        <w:t>Justiça, </w:t>
      </w:r>
      <w:r>
        <w:rPr>
          <w:sz w:val="24"/>
        </w:rPr>
        <w:t>do </w:t>
      </w:r>
      <w:r>
        <w:rPr>
          <w:spacing w:val="-10"/>
          <w:sz w:val="24"/>
        </w:rPr>
        <w:t>Tribunal </w:t>
      </w:r>
      <w:r>
        <w:rPr>
          <w:spacing w:val="-6"/>
          <w:sz w:val="24"/>
        </w:rPr>
        <w:t>Superior </w:t>
      </w:r>
      <w:r>
        <w:rPr>
          <w:sz w:val="24"/>
        </w:rPr>
        <w:t>do </w:t>
      </w:r>
      <w:r>
        <w:rPr>
          <w:spacing w:val="-7"/>
          <w:sz w:val="24"/>
        </w:rPr>
        <w:t>Trabalho, </w:t>
      </w:r>
      <w:r>
        <w:rPr>
          <w:sz w:val="24"/>
        </w:rPr>
        <w:t>do </w:t>
      </w:r>
      <w:r>
        <w:rPr>
          <w:spacing w:val="-10"/>
          <w:sz w:val="24"/>
        </w:rPr>
        <w:t>Tribunal </w:t>
      </w:r>
      <w:r>
        <w:rPr>
          <w:spacing w:val="-6"/>
          <w:sz w:val="24"/>
        </w:rPr>
        <w:t>Superior </w:t>
      </w:r>
      <w:r>
        <w:rPr>
          <w:spacing w:val="-10"/>
          <w:sz w:val="24"/>
        </w:rPr>
        <w:t>Eleitoral, </w:t>
      </w:r>
      <w:r>
        <w:rPr>
          <w:sz w:val="24"/>
        </w:rPr>
        <w:t>do  </w:t>
      </w:r>
      <w:r>
        <w:rPr>
          <w:spacing w:val="-6"/>
          <w:sz w:val="24"/>
        </w:rPr>
        <w:t>Superior  </w:t>
      </w:r>
      <w:r>
        <w:rPr>
          <w:spacing w:val="-10"/>
          <w:sz w:val="24"/>
        </w:rPr>
        <w:t>Tribunal </w:t>
      </w:r>
      <w:r>
        <w:rPr>
          <w:spacing w:val="-11"/>
          <w:sz w:val="24"/>
        </w:rPr>
        <w:t>Militar, </w:t>
      </w:r>
      <w:r>
        <w:rPr>
          <w:sz w:val="24"/>
        </w:rPr>
        <w:t>do  </w:t>
      </w:r>
      <w:r>
        <w:rPr>
          <w:spacing w:val="-10"/>
          <w:sz w:val="24"/>
        </w:rPr>
        <w:t>Tribunal  </w:t>
      </w:r>
      <w:r>
        <w:rPr>
          <w:sz w:val="24"/>
        </w:rPr>
        <w:t>de  </w:t>
      </w:r>
      <w:r>
        <w:rPr>
          <w:spacing w:val="-8"/>
          <w:sz w:val="24"/>
        </w:rPr>
        <w:t>Justiça  </w:t>
      </w:r>
      <w:r>
        <w:rPr>
          <w:sz w:val="24"/>
        </w:rPr>
        <w:t>do  </w:t>
      </w:r>
      <w:r>
        <w:rPr>
          <w:spacing w:val="-10"/>
          <w:sz w:val="24"/>
        </w:rPr>
        <w:t>Distrito  </w:t>
      </w:r>
      <w:r>
        <w:rPr>
          <w:sz w:val="24"/>
        </w:rPr>
        <w:t>Federal  e  dos  </w:t>
      </w:r>
      <w:r>
        <w:rPr>
          <w:spacing w:val="-8"/>
          <w:sz w:val="24"/>
        </w:rPr>
        <w:t>Territórios,  </w:t>
      </w:r>
      <w:r>
        <w:rPr>
          <w:sz w:val="24"/>
        </w:rPr>
        <w:t>dos  </w:t>
      </w:r>
      <w:r>
        <w:rPr>
          <w:spacing w:val="-11"/>
          <w:sz w:val="24"/>
        </w:rPr>
        <w:t>Tribunais  Regionais </w:t>
      </w:r>
      <w:r>
        <w:rPr>
          <w:spacing w:val="-5"/>
          <w:sz w:val="24"/>
        </w:rPr>
        <w:t>Federais, </w:t>
      </w:r>
      <w:r>
        <w:rPr>
          <w:spacing w:val="-10"/>
          <w:sz w:val="24"/>
        </w:rPr>
        <w:t>Eleitorais </w:t>
      </w:r>
      <w:r>
        <w:rPr>
          <w:sz w:val="24"/>
        </w:rPr>
        <w:t>e do </w:t>
      </w:r>
      <w:r>
        <w:rPr>
          <w:spacing w:val="-7"/>
          <w:sz w:val="24"/>
        </w:rPr>
        <w:t>Trabalho, </w:t>
      </w:r>
      <w:r>
        <w:rPr>
          <w:spacing w:val="-5"/>
          <w:sz w:val="24"/>
        </w:rPr>
        <w:t>pelos </w:t>
      </w:r>
      <w:r>
        <w:rPr>
          <w:spacing w:val="-7"/>
          <w:sz w:val="24"/>
        </w:rPr>
        <w:t>colegiados </w:t>
      </w:r>
      <w:r>
        <w:rPr>
          <w:sz w:val="24"/>
        </w:rPr>
        <w:t>do </w:t>
      </w:r>
      <w:r>
        <w:rPr>
          <w:spacing w:val="-7"/>
          <w:sz w:val="24"/>
        </w:rPr>
        <w:t>Conselho </w:t>
      </w:r>
      <w:r>
        <w:rPr>
          <w:spacing w:val="-5"/>
          <w:sz w:val="24"/>
        </w:rPr>
        <w:t>Nacional </w:t>
      </w:r>
      <w:r>
        <w:rPr>
          <w:sz w:val="24"/>
        </w:rPr>
        <w:t>de </w:t>
      </w:r>
      <w:r>
        <w:rPr>
          <w:spacing w:val="-8"/>
          <w:sz w:val="24"/>
        </w:rPr>
        <w:t>Justiça, </w:t>
      </w:r>
      <w:r>
        <w:rPr>
          <w:sz w:val="24"/>
        </w:rPr>
        <w:t>do </w:t>
      </w:r>
      <w:r>
        <w:rPr>
          <w:spacing w:val="-7"/>
          <w:sz w:val="24"/>
        </w:rPr>
        <w:t>Conselho </w:t>
      </w:r>
      <w:r>
        <w:rPr>
          <w:sz w:val="24"/>
        </w:rPr>
        <w:t>da </w:t>
      </w:r>
      <w:r>
        <w:rPr>
          <w:spacing w:val="-8"/>
          <w:sz w:val="24"/>
        </w:rPr>
        <w:t>Justiça </w:t>
      </w:r>
      <w:r>
        <w:rPr>
          <w:sz w:val="24"/>
        </w:rPr>
        <w:t>Federal e do </w:t>
      </w:r>
      <w:r>
        <w:rPr>
          <w:spacing w:val="-7"/>
          <w:sz w:val="24"/>
        </w:rPr>
        <w:t>Conselho </w:t>
      </w:r>
      <w:r>
        <w:rPr>
          <w:spacing w:val="-6"/>
          <w:sz w:val="24"/>
        </w:rPr>
        <w:t>Superior </w:t>
      </w:r>
      <w:r>
        <w:rPr>
          <w:sz w:val="24"/>
        </w:rPr>
        <w:t>da </w:t>
      </w:r>
      <w:r>
        <w:rPr>
          <w:spacing w:val="-8"/>
          <w:sz w:val="24"/>
        </w:rPr>
        <w:t>Justiça </w:t>
      </w: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pacing w:val="-7"/>
          <w:sz w:val="24"/>
        </w:rPr>
        <w:t>Trabalho;</w:t>
      </w:r>
    </w:p>
    <w:p>
      <w:pPr>
        <w:pStyle w:val="ListParagraph"/>
        <w:numPr>
          <w:ilvl w:val="0"/>
          <w:numId w:val="2"/>
        </w:numPr>
        <w:tabs>
          <w:tab w:pos="1653" w:val="left" w:leader="none"/>
        </w:tabs>
        <w:spacing w:line="261" w:lineRule="auto" w:before="148" w:after="0"/>
        <w:ind w:left="241" w:right="304" w:firstLine="1142"/>
        <w:jc w:val="both"/>
        <w:rPr>
          <w:sz w:val="24"/>
        </w:rPr>
      </w:pPr>
      <w:r>
        <w:rPr>
          <w:spacing w:val="-8"/>
          <w:sz w:val="24"/>
        </w:rPr>
        <w:t>no </w:t>
      </w:r>
      <w:r>
        <w:rPr>
          <w:sz w:val="24"/>
        </w:rPr>
        <w:t>Poder </w:t>
      </w:r>
      <w:r>
        <w:rPr>
          <w:spacing w:val="-10"/>
          <w:sz w:val="24"/>
        </w:rPr>
        <w:t>Executivo, </w:t>
      </w:r>
      <w:r>
        <w:rPr>
          <w:spacing w:val="-5"/>
          <w:sz w:val="24"/>
        </w:rPr>
        <w:t>pelos </w:t>
      </w:r>
      <w:r>
        <w:rPr>
          <w:spacing w:val="-11"/>
          <w:sz w:val="24"/>
        </w:rPr>
        <w:t>ministros  </w:t>
      </w:r>
      <w:r>
        <w:rPr>
          <w:sz w:val="24"/>
        </w:rPr>
        <w:t>dos  </w:t>
      </w:r>
      <w:r>
        <w:rPr>
          <w:spacing w:val="-4"/>
          <w:sz w:val="24"/>
        </w:rPr>
        <w:t>órgãos </w:t>
      </w:r>
      <w:r>
        <w:rPr>
          <w:spacing w:val="52"/>
          <w:sz w:val="24"/>
        </w:rPr>
        <w:t> </w:t>
      </w:r>
      <w:r>
        <w:rPr>
          <w:spacing w:val="-8"/>
          <w:sz w:val="24"/>
        </w:rPr>
        <w:t>essenciais  </w:t>
      </w:r>
      <w:r>
        <w:rPr>
          <w:sz w:val="24"/>
        </w:rPr>
        <w:t>da  </w:t>
      </w:r>
      <w:r>
        <w:rPr>
          <w:spacing w:val="-7"/>
          <w:sz w:val="24"/>
        </w:rPr>
        <w:t>Presidência  </w:t>
      </w:r>
      <w:r>
        <w:rPr>
          <w:sz w:val="24"/>
        </w:rPr>
        <w:t>da </w:t>
      </w:r>
      <w:r>
        <w:rPr>
          <w:spacing w:val="-8"/>
          <w:sz w:val="24"/>
        </w:rPr>
        <w:t>República, </w:t>
      </w:r>
      <w:r>
        <w:rPr>
          <w:sz w:val="24"/>
        </w:rPr>
        <w:t>dos </w:t>
      </w:r>
      <w:r>
        <w:rPr>
          <w:spacing w:val="-7"/>
          <w:sz w:val="24"/>
        </w:rPr>
        <w:t>Ministérios </w:t>
      </w:r>
      <w:r>
        <w:rPr>
          <w:sz w:val="24"/>
        </w:rPr>
        <w:t>ou </w:t>
      </w:r>
      <w:r>
        <w:rPr>
          <w:spacing w:val="-7"/>
          <w:sz w:val="24"/>
        </w:rPr>
        <w:t>equivalentes </w:t>
      </w:r>
      <w:r>
        <w:rPr>
          <w:sz w:val="24"/>
        </w:rPr>
        <w:t>e </w:t>
      </w:r>
      <w:r>
        <w:rPr>
          <w:spacing w:val="-6"/>
          <w:sz w:val="24"/>
        </w:rPr>
        <w:t>pelo </w:t>
      </w:r>
      <w:r>
        <w:rPr>
          <w:spacing w:val="-5"/>
          <w:sz w:val="24"/>
        </w:rPr>
        <w:t>Vice-Presidente </w:t>
      </w:r>
      <w:r>
        <w:rPr>
          <w:sz w:val="24"/>
        </w:rPr>
        <w:t>da</w:t>
      </w:r>
      <w:r>
        <w:rPr>
          <w:spacing w:val="31"/>
          <w:sz w:val="24"/>
        </w:rPr>
        <w:t> </w:t>
      </w:r>
      <w:r>
        <w:rPr>
          <w:spacing w:val="-8"/>
          <w:sz w:val="24"/>
        </w:rPr>
        <w:t>República;</w:t>
      </w:r>
    </w:p>
    <w:p>
      <w:pPr>
        <w:pStyle w:val="ListParagraph"/>
        <w:numPr>
          <w:ilvl w:val="0"/>
          <w:numId w:val="2"/>
        </w:numPr>
        <w:tabs>
          <w:tab w:pos="1653" w:val="left" w:leader="none"/>
        </w:tabs>
        <w:spacing w:line="261" w:lineRule="auto" w:before="149" w:after="0"/>
        <w:ind w:left="241" w:right="293" w:firstLine="1142"/>
        <w:jc w:val="both"/>
        <w:rPr>
          <w:sz w:val="24"/>
        </w:rPr>
      </w:pPr>
      <w:r>
        <w:rPr>
          <w:spacing w:val="-8"/>
          <w:sz w:val="24"/>
        </w:rPr>
        <w:t>no </w:t>
      </w:r>
      <w:r>
        <w:rPr>
          <w:spacing w:val="-9"/>
          <w:sz w:val="24"/>
        </w:rPr>
        <w:t>âmbito </w:t>
      </w:r>
      <w:r>
        <w:rPr>
          <w:sz w:val="24"/>
        </w:rPr>
        <w:t>das  </w:t>
      </w:r>
      <w:r>
        <w:rPr>
          <w:spacing w:val="-5"/>
          <w:sz w:val="24"/>
        </w:rPr>
        <w:t>Funções  </w:t>
      </w:r>
      <w:r>
        <w:rPr>
          <w:spacing w:val="-9"/>
          <w:sz w:val="24"/>
        </w:rPr>
        <w:t>Essenciais  </w:t>
      </w:r>
      <w:r>
        <w:rPr>
          <w:sz w:val="24"/>
        </w:rPr>
        <w:t>à  </w:t>
      </w:r>
      <w:r>
        <w:rPr>
          <w:spacing w:val="-8"/>
          <w:sz w:val="24"/>
        </w:rPr>
        <w:t>Justiça,  </w:t>
      </w:r>
      <w:r>
        <w:rPr>
          <w:spacing w:val="-6"/>
          <w:sz w:val="24"/>
        </w:rPr>
        <w:t>pelo  </w:t>
      </w:r>
      <w:r>
        <w:rPr>
          <w:sz w:val="24"/>
        </w:rPr>
        <w:t>Procurador-Geral  da  </w:t>
      </w:r>
      <w:r>
        <w:rPr>
          <w:spacing w:val="-8"/>
          <w:sz w:val="24"/>
        </w:rPr>
        <w:t>República, </w:t>
      </w:r>
      <w:r>
        <w:rPr>
          <w:spacing w:val="-6"/>
          <w:sz w:val="24"/>
        </w:rPr>
        <w:t>pelo Presidente </w:t>
      </w:r>
      <w:r>
        <w:rPr>
          <w:sz w:val="24"/>
        </w:rPr>
        <w:t>do </w:t>
      </w:r>
      <w:r>
        <w:rPr>
          <w:spacing w:val="-7"/>
          <w:sz w:val="24"/>
        </w:rPr>
        <w:t>Conselho </w:t>
      </w:r>
      <w:r>
        <w:rPr>
          <w:spacing w:val="-5"/>
          <w:sz w:val="24"/>
        </w:rPr>
        <w:t>Nacional </w:t>
      </w:r>
      <w:r>
        <w:rPr>
          <w:sz w:val="24"/>
        </w:rPr>
        <w:t>do </w:t>
      </w:r>
      <w:r>
        <w:rPr>
          <w:spacing w:val="-11"/>
          <w:sz w:val="24"/>
        </w:rPr>
        <w:t>Ministério </w:t>
      </w:r>
      <w:r>
        <w:rPr>
          <w:spacing w:val="-8"/>
          <w:sz w:val="24"/>
        </w:rPr>
        <w:t>Público, </w:t>
      </w:r>
      <w:r>
        <w:rPr>
          <w:spacing w:val="-6"/>
          <w:sz w:val="24"/>
        </w:rPr>
        <w:t>pelo </w:t>
      </w:r>
      <w:r>
        <w:rPr>
          <w:spacing w:val="-3"/>
          <w:sz w:val="24"/>
        </w:rPr>
        <w:t>Advogado-Geral </w:t>
      </w:r>
      <w:r>
        <w:rPr>
          <w:sz w:val="24"/>
        </w:rPr>
        <w:t>da </w:t>
      </w:r>
      <w:r>
        <w:rPr>
          <w:spacing w:val="-10"/>
          <w:sz w:val="24"/>
        </w:rPr>
        <w:t>União </w:t>
      </w:r>
      <w:r>
        <w:rPr>
          <w:sz w:val="24"/>
        </w:rPr>
        <w:t>e </w:t>
      </w:r>
      <w:r>
        <w:rPr>
          <w:spacing w:val="-6"/>
          <w:sz w:val="24"/>
        </w:rPr>
        <w:t>pelo </w:t>
      </w:r>
      <w:r>
        <w:rPr>
          <w:spacing w:val="-7"/>
          <w:sz w:val="24"/>
        </w:rPr>
        <w:t>Defensor </w:t>
      </w:r>
      <w:r>
        <w:rPr>
          <w:spacing w:val="-6"/>
          <w:sz w:val="24"/>
        </w:rPr>
        <w:t>Público-Geral </w:t>
      </w:r>
      <w:r>
        <w:rPr>
          <w:spacing w:val="-5"/>
          <w:sz w:val="24"/>
        </w:rPr>
        <w:t>Federal, </w:t>
      </w:r>
      <w:r>
        <w:rPr>
          <w:spacing w:val="-8"/>
          <w:sz w:val="24"/>
        </w:rPr>
        <w:t>no  </w:t>
      </w:r>
      <w:r>
        <w:rPr>
          <w:spacing w:val="-9"/>
          <w:sz w:val="24"/>
        </w:rPr>
        <w:t>âmbito  </w:t>
      </w:r>
      <w:r>
        <w:rPr>
          <w:sz w:val="24"/>
        </w:rPr>
        <w:t>das  </w:t>
      </w:r>
      <w:r>
        <w:rPr>
          <w:spacing w:val="-5"/>
          <w:sz w:val="24"/>
        </w:rPr>
        <w:t>Funções  </w:t>
      </w:r>
      <w:r>
        <w:rPr>
          <w:spacing w:val="-9"/>
          <w:sz w:val="24"/>
        </w:rPr>
        <w:t>Essenciais  </w:t>
      </w:r>
      <w:r>
        <w:rPr>
          <w:sz w:val="24"/>
        </w:rPr>
        <w:t>à  </w:t>
      </w:r>
      <w:r>
        <w:rPr>
          <w:spacing w:val="-8"/>
          <w:sz w:val="24"/>
        </w:rPr>
        <w:t>Justiça,  </w:t>
      </w:r>
      <w:r>
        <w:rPr>
          <w:spacing w:val="-9"/>
          <w:sz w:val="24"/>
        </w:rPr>
        <w:t>conforme  Capítulo  </w:t>
      </w:r>
      <w:r>
        <w:rPr>
          <w:spacing w:val="-3"/>
          <w:sz w:val="24"/>
        </w:rPr>
        <w:t>IV </w:t>
      </w:r>
      <w:r>
        <w:rPr>
          <w:sz w:val="24"/>
        </w:rPr>
        <w:t>do </w:t>
      </w:r>
      <w:r>
        <w:rPr>
          <w:spacing w:val="-14"/>
          <w:sz w:val="24"/>
        </w:rPr>
        <w:t>Título </w:t>
      </w:r>
      <w:r>
        <w:rPr>
          <w:spacing w:val="-3"/>
          <w:sz w:val="24"/>
        </w:rPr>
        <w:t>IV </w:t>
      </w:r>
      <w:r>
        <w:rPr>
          <w:sz w:val="24"/>
        </w:rPr>
        <w:t>da </w:t>
      </w:r>
      <w:r>
        <w:rPr>
          <w:spacing w:val="-7"/>
          <w:sz w:val="24"/>
        </w:rPr>
        <w:t>Constituição</w:t>
      </w:r>
      <w:r>
        <w:rPr>
          <w:spacing w:val="25"/>
          <w:sz w:val="24"/>
        </w:rPr>
        <w:t> </w:t>
      </w:r>
      <w:r>
        <w:rPr>
          <w:spacing w:val="-5"/>
          <w:sz w:val="24"/>
        </w:rPr>
        <w:t>Federal;</w:t>
      </w:r>
    </w:p>
    <w:p>
      <w:pPr>
        <w:pStyle w:val="ListParagraph"/>
        <w:numPr>
          <w:ilvl w:val="0"/>
          <w:numId w:val="2"/>
        </w:numPr>
        <w:tabs>
          <w:tab w:pos="1653" w:val="left" w:leader="none"/>
        </w:tabs>
        <w:spacing w:line="261" w:lineRule="auto" w:before="147" w:after="0"/>
        <w:ind w:left="241" w:right="306" w:firstLine="1142"/>
        <w:jc w:val="both"/>
        <w:rPr>
          <w:sz w:val="24"/>
        </w:rPr>
      </w:pPr>
      <w:r>
        <w:rPr>
          <w:spacing w:val="-5"/>
          <w:sz w:val="24"/>
        </w:rPr>
        <w:t>pelos </w:t>
      </w:r>
      <w:r>
        <w:rPr>
          <w:spacing w:val="-7"/>
          <w:sz w:val="24"/>
        </w:rPr>
        <w:t>colegiados </w:t>
      </w:r>
      <w:r>
        <w:rPr>
          <w:sz w:val="24"/>
        </w:rPr>
        <w:t>de cada </w:t>
      </w:r>
      <w:r>
        <w:rPr>
          <w:spacing w:val="-8"/>
          <w:sz w:val="24"/>
        </w:rPr>
        <w:t>conselho </w:t>
      </w:r>
      <w:r>
        <w:rPr>
          <w:spacing w:val="-5"/>
          <w:sz w:val="24"/>
        </w:rPr>
        <w:t>federal </w:t>
      </w:r>
      <w:r>
        <w:rPr>
          <w:sz w:val="24"/>
        </w:rPr>
        <w:t>de </w:t>
      </w:r>
      <w:r>
        <w:rPr>
          <w:spacing w:val="-10"/>
          <w:sz w:val="24"/>
        </w:rPr>
        <w:t>fiscalização </w:t>
      </w:r>
      <w:r>
        <w:rPr>
          <w:sz w:val="24"/>
        </w:rPr>
        <w:t>do </w:t>
      </w:r>
      <w:r>
        <w:rPr>
          <w:spacing w:val="-9"/>
          <w:sz w:val="24"/>
        </w:rPr>
        <w:t>exercício </w:t>
      </w:r>
      <w:r>
        <w:rPr>
          <w:spacing w:val="-10"/>
          <w:sz w:val="24"/>
        </w:rPr>
        <w:t>profissional, </w:t>
      </w:r>
      <w:r>
        <w:rPr>
          <w:spacing w:val="-9"/>
          <w:sz w:val="24"/>
        </w:rPr>
        <w:t>conforme definido </w:t>
      </w:r>
      <w:r>
        <w:rPr>
          <w:spacing w:val="-8"/>
          <w:sz w:val="24"/>
        </w:rPr>
        <w:t>no item </w:t>
      </w:r>
      <w:r>
        <w:rPr>
          <w:sz w:val="24"/>
        </w:rPr>
        <w:t>9.1.2 do Acórdão</w:t>
      </w:r>
      <w:r>
        <w:rPr>
          <w:spacing w:val="-37"/>
          <w:sz w:val="24"/>
        </w:rPr>
        <w:t> </w:t>
      </w:r>
      <w:r>
        <w:rPr>
          <w:spacing w:val="-4"/>
          <w:sz w:val="24"/>
        </w:rPr>
        <w:t>161/2015-TCU-Plenário.</w:t>
      </w:r>
    </w:p>
    <w:p>
      <w:pPr>
        <w:pStyle w:val="BodyText"/>
        <w:spacing w:before="165"/>
        <w:ind w:left="241" w:right="297" w:firstLine="1141"/>
        <w:jc w:val="both"/>
      </w:pPr>
      <w:r>
        <w:rPr>
          <w:spacing w:val="-6"/>
        </w:rPr>
        <w:t>Parágrafo </w:t>
      </w:r>
      <w:r>
        <w:rPr>
          <w:spacing w:val="-10"/>
        </w:rPr>
        <w:t>único. </w:t>
      </w:r>
      <w:r>
        <w:rPr/>
        <w:t>A </w:t>
      </w:r>
      <w:r>
        <w:rPr>
          <w:spacing w:val="-6"/>
        </w:rPr>
        <w:t>autoridade </w:t>
      </w:r>
      <w:r>
        <w:rPr>
          <w:spacing w:val="-7"/>
        </w:rPr>
        <w:t>supervisora  </w:t>
      </w:r>
      <w:r>
        <w:rPr/>
        <w:t>das  </w:t>
      </w:r>
      <w:r>
        <w:rPr>
          <w:spacing w:val="-5"/>
        </w:rPr>
        <w:t>contas  </w:t>
      </w:r>
      <w:r>
        <w:rPr/>
        <w:t>da  </w:t>
      </w:r>
      <w:r>
        <w:rPr>
          <w:spacing w:val="-10"/>
        </w:rPr>
        <w:t>Polícia  </w:t>
      </w:r>
      <w:r>
        <w:rPr>
          <w:spacing w:val="-12"/>
        </w:rPr>
        <w:t>Militar  </w:t>
      </w:r>
      <w:r>
        <w:rPr/>
        <w:t>do  </w:t>
      </w:r>
      <w:r>
        <w:rPr>
          <w:spacing w:val="-10"/>
        </w:rPr>
        <w:t>Distrito </w:t>
      </w:r>
      <w:r>
        <w:rPr>
          <w:spacing w:val="-5"/>
        </w:rPr>
        <w:t>Federal, </w:t>
      </w:r>
      <w:r>
        <w:rPr/>
        <w:t>da </w:t>
      </w:r>
      <w:r>
        <w:rPr>
          <w:spacing w:val="-10"/>
        </w:rPr>
        <w:t>Polícia  </w:t>
      </w:r>
      <w:r>
        <w:rPr>
          <w:spacing w:val="-12"/>
        </w:rPr>
        <w:t>Civil  </w:t>
      </w:r>
      <w:r>
        <w:rPr/>
        <w:t>do  </w:t>
      </w:r>
      <w:r>
        <w:rPr>
          <w:spacing w:val="-10"/>
        </w:rPr>
        <w:t>Distrito  </w:t>
      </w:r>
      <w:r>
        <w:rPr/>
        <w:t>Federal e do  Corpo  de </w:t>
      </w:r>
      <w:r>
        <w:rPr>
          <w:spacing w:val="-7"/>
        </w:rPr>
        <w:t>Bombeiros  </w:t>
      </w:r>
      <w:r>
        <w:rPr>
          <w:spacing w:val="-12"/>
        </w:rPr>
        <w:t>Militar  </w:t>
      </w:r>
      <w:r>
        <w:rPr/>
        <w:t>do </w:t>
      </w:r>
      <w:r>
        <w:rPr>
          <w:spacing w:val="-10"/>
        </w:rPr>
        <w:t>Distrito  </w:t>
      </w:r>
      <w:r>
        <w:rPr/>
        <w:t>Federal é  o </w:t>
      </w:r>
      <w:r>
        <w:rPr>
          <w:spacing w:val="-10"/>
        </w:rPr>
        <w:t>Ministro </w:t>
      </w:r>
      <w:r>
        <w:rPr/>
        <w:t>da </w:t>
      </w:r>
      <w:r>
        <w:rPr>
          <w:spacing w:val="-5"/>
        </w:rPr>
        <w:t>Fazenda, </w:t>
      </w:r>
      <w:r>
        <w:rPr/>
        <w:t>em </w:t>
      </w:r>
      <w:r>
        <w:rPr>
          <w:spacing w:val="-6"/>
        </w:rPr>
        <w:t>razão </w:t>
      </w:r>
      <w:r>
        <w:rPr/>
        <w:t>da </w:t>
      </w:r>
      <w:r>
        <w:rPr>
          <w:spacing w:val="-11"/>
        </w:rPr>
        <w:t>utilização, </w:t>
      </w:r>
      <w:r>
        <w:rPr/>
        <w:t>por </w:t>
      </w:r>
      <w:r>
        <w:rPr>
          <w:spacing w:val="-3"/>
        </w:rPr>
        <w:t>essas </w:t>
      </w:r>
      <w:r>
        <w:rPr>
          <w:spacing w:val="-7"/>
        </w:rPr>
        <w:t>unidades, </w:t>
      </w:r>
      <w:r>
        <w:rPr/>
        <w:t>dos  </w:t>
      </w:r>
      <w:r>
        <w:rPr>
          <w:spacing w:val="-5"/>
        </w:rPr>
        <w:t>recursos  </w:t>
      </w:r>
      <w:r>
        <w:rPr/>
        <w:t>do  </w:t>
      </w:r>
      <w:r>
        <w:rPr>
          <w:spacing w:val="-7"/>
        </w:rPr>
        <w:t>Fundo </w:t>
      </w:r>
      <w:r>
        <w:rPr>
          <w:spacing w:val="-5"/>
        </w:rPr>
        <w:t>Constitucional </w:t>
      </w:r>
      <w:r>
        <w:rPr/>
        <w:t>do </w:t>
      </w:r>
      <w:r>
        <w:rPr>
          <w:spacing w:val="-10"/>
        </w:rPr>
        <w:t>Distrito</w:t>
      </w:r>
      <w:r>
        <w:rPr>
          <w:spacing w:val="27"/>
        </w:rPr>
        <w:t> </w:t>
      </w:r>
      <w:r>
        <w:rPr>
          <w:spacing w:val="-5"/>
        </w:rPr>
        <w:t>Federal.</w:t>
      </w:r>
    </w:p>
    <w:p>
      <w:pPr>
        <w:pStyle w:val="BodyText"/>
        <w:spacing w:before="112"/>
        <w:ind w:left="3455"/>
      </w:pPr>
      <w:bookmarkStart w:name="DA PRESTAÇÃO DE CONTAS" w:id="3"/>
      <w:bookmarkEnd w:id="3"/>
      <w:r>
        <w:rPr/>
      </w:r>
      <w:r>
        <w:rPr/>
        <w:t>DA PRESTAÇÃO DE CONTAS</w:t>
      </w:r>
    </w:p>
    <w:p>
      <w:pPr>
        <w:pStyle w:val="BodyText"/>
        <w:spacing w:line="242" w:lineRule="auto" w:before="129"/>
        <w:ind w:left="241" w:right="291" w:firstLine="1141"/>
        <w:jc w:val="both"/>
      </w:pPr>
      <w:r>
        <w:rPr>
          <w:spacing w:val="-6"/>
        </w:rPr>
        <w:t>Art. </w:t>
      </w:r>
      <w:r>
        <w:rPr/>
        <w:t>3ºA </w:t>
      </w:r>
      <w:r>
        <w:rPr>
          <w:spacing w:val="-3"/>
        </w:rPr>
        <w:t>prestação </w:t>
      </w:r>
      <w:r>
        <w:rPr/>
        <w:t>de </w:t>
      </w:r>
      <w:r>
        <w:rPr>
          <w:spacing w:val="-5"/>
        </w:rPr>
        <w:t>contas  </w:t>
      </w:r>
      <w:r>
        <w:rPr/>
        <w:t>é  </w:t>
      </w:r>
      <w:r>
        <w:rPr>
          <w:spacing w:val="-5"/>
        </w:rPr>
        <w:t>composta  </w:t>
      </w:r>
      <w:r>
        <w:rPr>
          <w:spacing w:val="-6"/>
        </w:rPr>
        <w:t>pelo  </w:t>
      </w:r>
      <w:r>
        <w:rPr>
          <w:spacing w:val="-8"/>
        </w:rPr>
        <w:t>Relatório  </w:t>
      </w:r>
      <w:r>
        <w:rPr/>
        <w:t>de  </w:t>
      </w:r>
      <w:r>
        <w:rPr>
          <w:spacing w:val="-4"/>
        </w:rPr>
        <w:t>Gestão,   </w:t>
      </w:r>
      <w:r>
        <w:rPr>
          <w:spacing w:val="-8"/>
        </w:rPr>
        <w:t>documento </w:t>
      </w:r>
      <w:r>
        <w:rPr>
          <w:spacing w:val="-4"/>
        </w:rPr>
        <w:t>elaborado </w:t>
      </w:r>
      <w:r>
        <w:rPr>
          <w:spacing w:val="-6"/>
        </w:rPr>
        <w:t>pelo </w:t>
      </w:r>
      <w:r>
        <w:rPr>
          <w:spacing w:val="-5"/>
        </w:rPr>
        <w:t>gestor </w:t>
      </w:r>
      <w:r>
        <w:rPr/>
        <w:t>com </w:t>
      </w:r>
      <w:r>
        <w:rPr>
          <w:spacing w:val="-14"/>
        </w:rPr>
        <w:t>fim </w:t>
      </w:r>
      <w:r>
        <w:rPr/>
        <w:t>de </w:t>
      </w:r>
      <w:r>
        <w:rPr>
          <w:spacing w:val="-6"/>
        </w:rPr>
        <w:t>demonstrar, </w:t>
      </w:r>
      <w:r>
        <w:rPr>
          <w:spacing w:val="-5"/>
        </w:rPr>
        <w:t>esclarecer  </w:t>
      </w:r>
      <w:r>
        <w:rPr/>
        <w:t>e  </w:t>
      </w:r>
      <w:r>
        <w:rPr>
          <w:spacing w:val="-11"/>
        </w:rPr>
        <w:t>justificar  </w:t>
      </w:r>
      <w:r>
        <w:rPr/>
        <w:t>os  </w:t>
      </w:r>
      <w:r>
        <w:rPr>
          <w:spacing w:val="-5"/>
        </w:rPr>
        <w:t>resultados  alcançados  </w:t>
      </w:r>
      <w:r>
        <w:rPr>
          <w:spacing w:val="-9"/>
        </w:rPr>
        <w:t>frente </w:t>
      </w:r>
      <w:r>
        <w:rPr/>
        <w:t>aos </w:t>
      </w:r>
      <w:r>
        <w:rPr>
          <w:spacing w:val="-6"/>
        </w:rPr>
        <w:t>objetivos </w:t>
      </w:r>
      <w:r>
        <w:rPr>
          <w:spacing w:val="-5"/>
        </w:rPr>
        <w:t>estabelecidos, </w:t>
      </w:r>
      <w:r>
        <w:rPr>
          <w:spacing w:val="-8"/>
        </w:rPr>
        <w:t>informando no</w:t>
      </w:r>
      <w:r>
        <w:rPr>
          <w:spacing w:val="5"/>
        </w:rPr>
        <w:t> </w:t>
      </w:r>
      <w:r>
        <w:rPr>
          <w:spacing w:val="-9"/>
        </w:rPr>
        <w:t>mínimo:</w:t>
      </w:r>
    </w:p>
    <w:p>
      <w:pPr>
        <w:pStyle w:val="ListParagraph"/>
        <w:numPr>
          <w:ilvl w:val="0"/>
          <w:numId w:val="3"/>
        </w:numPr>
        <w:tabs>
          <w:tab w:pos="1653" w:val="left" w:leader="none"/>
        </w:tabs>
        <w:spacing w:line="240" w:lineRule="auto" w:before="110" w:after="0"/>
        <w:ind w:left="241" w:right="0" w:firstLine="1142"/>
        <w:jc w:val="left"/>
        <w:rPr>
          <w:sz w:val="24"/>
        </w:rPr>
      </w:pPr>
      <w:r>
        <w:rPr>
          <w:sz w:val="24"/>
        </w:rPr>
        <w:t>os </w:t>
      </w:r>
      <w:r>
        <w:rPr>
          <w:spacing w:val="-6"/>
          <w:sz w:val="24"/>
        </w:rPr>
        <w:t>objetivos </w:t>
      </w:r>
      <w:r>
        <w:rPr>
          <w:sz w:val="24"/>
        </w:rPr>
        <w:t>e as </w:t>
      </w:r>
      <w:r>
        <w:rPr>
          <w:spacing w:val="-7"/>
          <w:sz w:val="24"/>
        </w:rPr>
        <w:t>metas </w:t>
      </w:r>
      <w:r>
        <w:rPr>
          <w:spacing w:val="-10"/>
          <w:sz w:val="24"/>
        </w:rPr>
        <w:t>definidos </w:t>
      </w:r>
      <w:r>
        <w:rPr>
          <w:sz w:val="24"/>
        </w:rPr>
        <w:t>para o</w:t>
      </w:r>
      <w:r>
        <w:rPr>
          <w:spacing w:val="-13"/>
          <w:sz w:val="24"/>
        </w:rPr>
        <w:t> </w:t>
      </w:r>
      <w:r>
        <w:rPr>
          <w:spacing w:val="-8"/>
          <w:sz w:val="24"/>
        </w:rPr>
        <w:t>exercício;</w:t>
      </w:r>
    </w:p>
    <w:p>
      <w:pPr>
        <w:pStyle w:val="ListParagraph"/>
        <w:numPr>
          <w:ilvl w:val="0"/>
          <w:numId w:val="3"/>
        </w:numPr>
        <w:tabs>
          <w:tab w:pos="1653" w:val="left" w:leader="none"/>
        </w:tabs>
        <w:spacing w:line="247" w:lineRule="auto" w:before="189" w:after="0"/>
        <w:ind w:left="241" w:right="305" w:firstLine="1142"/>
        <w:jc w:val="both"/>
        <w:rPr>
          <w:sz w:val="24"/>
        </w:rPr>
      </w:pPr>
      <w:r>
        <w:rPr>
          <w:sz w:val="24"/>
        </w:rPr>
        <w:t>os </w:t>
      </w:r>
      <w:r>
        <w:rPr>
          <w:spacing w:val="-6"/>
          <w:sz w:val="24"/>
        </w:rPr>
        <w:t>resultados </w:t>
      </w:r>
      <w:r>
        <w:rPr>
          <w:spacing w:val="-5"/>
          <w:sz w:val="24"/>
        </w:rPr>
        <w:t>alcançados </w:t>
      </w:r>
      <w:r>
        <w:rPr>
          <w:sz w:val="24"/>
        </w:rPr>
        <w:t>ao </w:t>
      </w:r>
      <w:r>
        <w:rPr>
          <w:spacing w:val="-14"/>
          <w:sz w:val="24"/>
        </w:rPr>
        <w:t>fim </w:t>
      </w:r>
      <w:r>
        <w:rPr>
          <w:sz w:val="24"/>
        </w:rPr>
        <w:t>do </w:t>
      </w:r>
      <w:r>
        <w:rPr>
          <w:spacing w:val="-8"/>
          <w:sz w:val="24"/>
        </w:rPr>
        <w:t>exercício, </w:t>
      </w:r>
      <w:r>
        <w:rPr>
          <w:spacing w:val="-7"/>
          <w:sz w:val="24"/>
        </w:rPr>
        <w:t>demonstrando </w:t>
      </w:r>
      <w:r>
        <w:rPr>
          <w:spacing w:val="-6"/>
          <w:sz w:val="24"/>
        </w:rPr>
        <w:t>como </w:t>
      </w:r>
      <w:r>
        <w:rPr>
          <w:sz w:val="24"/>
        </w:rPr>
        <w:t>a </w:t>
      </w:r>
      <w:r>
        <w:rPr>
          <w:spacing w:val="-7"/>
          <w:sz w:val="24"/>
        </w:rPr>
        <w:t>estratégia, </w:t>
      </w:r>
      <w:r>
        <w:rPr>
          <w:sz w:val="24"/>
        </w:rPr>
        <w:t>a </w:t>
      </w:r>
      <w:r>
        <w:rPr>
          <w:spacing w:val="-8"/>
          <w:sz w:val="24"/>
        </w:rPr>
        <w:t>governança </w:t>
      </w:r>
      <w:r>
        <w:rPr>
          <w:sz w:val="24"/>
        </w:rPr>
        <w:t>e a </w:t>
      </w:r>
      <w:r>
        <w:rPr>
          <w:spacing w:val="-4"/>
          <w:sz w:val="24"/>
        </w:rPr>
        <w:t>alocação </w:t>
      </w:r>
      <w:r>
        <w:rPr>
          <w:sz w:val="24"/>
        </w:rPr>
        <w:t>de </w:t>
      </w:r>
      <w:r>
        <w:rPr>
          <w:spacing w:val="-5"/>
          <w:sz w:val="24"/>
        </w:rPr>
        <w:t>recursos </w:t>
      </w:r>
      <w:r>
        <w:rPr>
          <w:spacing w:val="-4"/>
          <w:sz w:val="24"/>
        </w:rPr>
        <w:t>contribuíram </w:t>
      </w:r>
      <w:r>
        <w:rPr>
          <w:sz w:val="24"/>
        </w:rPr>
        <w:t>para o </w:t>
      </w:r>
      <w:r>
        <w:rPr>
          <w:spacing w:val="-7"/>
          <w:sz w:val="24"/>
        </w:rPr>
        <w:t>alcance </w:t>
      </w:r>
      <w:r>
        <w:rPr>
          <w:sz w:val="24"/>
        </w:rPr>
        <w:t>dos</w:t>
      </w:r>
      <w:r>
        <w:rPr>
          <w:spacing w:val="41"/>
          <w:sz w:val="24"/>
        </w:rPr>
        <w:t> </w:t>
      </w:r>
      <w:r>
        <w:rPr>
          <w:spacing w:val="-6"/>
          <w:sz w:val="24"/>
        </w:rPr>
        <w:t>resultados;</w:t>
      </w:r>
    </w:p>
    <w:p>
      <w:pPr>
        <w:pStyle w:val="ListParagraph"/>
        <w:numPr>
          <w:ilvl w:val="0"/>
          <w:numId w:val="3"/>
        </w:numPr>
        <w:tabs>
          <w:tab w:pos="1653" w:val="left" w:leader="none"/>
        </w:tabs>
        <w:spacing w:line="240" w:lineRule="auto" w:before="182" w:after="0"/>
        <w:ind w:left="241" w:right="0" w:firstLine="1142"/>
        <w:jc w:val="left"/>
        <w:rPr>
          <w:sz w:val="24"/>
        </w:rPr>
      </w:pPr>
      <w:r>
        <w:rPr>
          <w:sz w:val="24"/>
        </w:rPr>
        <w:t>as </w:t>
      </w:r>
      <w:r>
        <w:rPr>
          <w:spacing w:val="-6"/>
          <w:sz w:val="24"/>
        </w:rPr>
        <w:t>justificativas </w:t>
      </w:r>
      <w:r>
        <w:rPr>
          <w:sz w:val="24"/>
        </w:rPr>
        <w:t>para </w:t>
      </w:r>
      <w:r>
        <w:rPr>
          <w:spacing w:val="-6"/>
          <w:sz w:val="24"/>
        </w:rPr>
        <w:t>objetivos </w:t>
      </w:r>
      <w:r>
        <w:rPr>
          <w:sz w:val="24"/>
        </w:rPr>
        <w:t>ou </w:t>
      </w:r>
      <w:r>
        <w:rPr>
          <w:spacing w:val="-7"/>
          <w:sz w:val="24"/>
        </w:rPr>
        <w:t>metas </w:t>
      </w:r>
      <w:r>
        <w:rPr>
          <w:spacing w:val="-6"/>
          <w:sz w:val="24"/>
        </w:rPr>
        <w:t>não</w:t>
      </w:r>
      <w:r>
        <w:rPr>
          <w:spacing w:val="-21"/>
          <w:sz w:val="24"/>
        </w:rPr>
        <w:t> </w:t>
      </w:r>
      <w:r>
        <w:rPr>
          <w:spacing w:val="-8"/>
          <w:sz w:val="24"/>
        </w:rPr>
        <w:t>atingidos.</w:t>
      </w:r>
    </w:p>
    <w:p>
      <w:pPr>
        <w:pStyle w:val="BodyText"/>
        <w:spacing w:line="242" w:lineRule="auto" w:before="175"/>
        <w:ind w:left="271" w:right="292" w:firstLine="1141"/>
        <w:jc w:val="both"/>
      </w:pPr>
      <w:r>
        <w:rPr/>
        <w:t>§1º O rol de </w:t>
      </w:r>
      <w:r>
        <w:rPr>
          <w:spacing w:val="-6"/>
        </w:rPr>
        <w:t>responsáveis, </w:t>
      </w:r>
      <w:r>
        <w:rPr>
          <w:spacing w:val="-4"/>
        </w:rPr>
        <w:t>elaborado </w:t>
      </w:r>
      <w:r>
        <w:rPr>
          <w:spacing w:val="-6"/>
        </w:rPr>
        <w:t>nos </w:t>
      </w:r>
      <w:r>
        <w:rPr>
          <w:spacing w:val="-7"/>
        </w:rPr>
        <w:t>termos </w:t>
      </w:r>
      <w:r>
        <w:rPr/>
        <w:t>dos </w:t>
      </w:r>
      <w:r>
        <w:rPr>
          <w:spacing w:val="-4"/>
        </w:rPr>
        <w:t>arts. </w:t>
      </w:r>
      <w:r>
        <w:rPr/>
        <w:t>10 e 11 da </w:t>
      </w:r>
      <w:r>
        <w:rPr>
          <w:spacing w:val="-3"/>
        </w:rPr>
        <w:t>IN TCU </w:t>
      </w:r>
      <w:r>
        <w:rPr/>
        <w:t>63/2010, </w:t>
      </w:r>
      <w:r>
        <w:rPr>
          <w:spacing w:val="-5"/>
        </w:rPr>
        <w:t>deve </w:t>
      </w:r>
      <w:r>
        <w:rPr>
          <w:spacing w:val="-2"/>
        </w:rPr>
        <w:t>ser </w:t>
      </w:r>
      <w:r>
        <w:rPr>
          <w:spacing w:val="-4"/>
        </w:rPr>
        <w:t>apresentado</w:t>
      </w:r>
      <w:r>
        <w:rPr>
          <w:spacing w:val="52"/>
        </w:rPr>
        <w:t> </w:t>
      </w:r>
      <w:r>
        <w:rPr/>
        <w:t>por todas as </w:t>
      </w:r>
      <w:r>
        <w:rPr>
          <w:spacing w:val="-8"/>
        </w:rPr>
        <w:t>unidades </w:t>
      </w:r>
      <w:r>
        <w:rPr>
          <w:spacing w:val="-3"/>
        </w:rPr>
        <w:t>prestadoras </w:t>
      </w:r>
      <w:r>
        <w:rPr/>
        <w:t>de </w:t>
      </w:r>
      <w:r>
        <w:rPr>
          <w:spacing w:val="-5"/>
        </w:rPr>
        <w:t>contas relacionadas</w:t>
      </w:r>
      <w:r>
        <w:rPr>
          <w:spacing w:val="50"/>
        </w:rPr>
        <w:t> </w:t>
      </w:r>
      <w:r>
        <w:rPr>
          <w:spacing w:val="-8"/>
        </w:rPr>
        <w:t>no</w:t>
      </w:r>
      <w:r>
        <w:rPr>
          <w:spacing w:val="44"/>
        </w:rPr>
        <w:t> </w:t>
      </w:r>
      <w:r>
        <w:rPr>
          <w:spacing w:val="-9"/>
        </w:rPr>
        <w:t>Anexo</w:t>
      </w:r>
      <w:r>
        <w:rPr>
          <w:spacing w:val="42"/>
        </w:rPr>
        <w:t> </w:t>
      </w:r>
      <w:r>
        <w:rPr>
          <w:spacing w:val="-3"/>
        </w:rPr>
        <w:t>I,</w:t>
      </w:r>
      <w:r>
        <w:rPr>
          <w:spacing w:val="54"/>
        </w:rPr>
        <w:t> </w:t>
      </w:r>
      <w:r>
        <w:rPr>
          <w:spacing w:val="-8"/>
        </w:rPr>
        <w:t>juntamente </w:t>
      </w:r>
      <w:r>
        <w:rPr/>
        <w:t>com o </w:t>
      </w:r>
      <w:r>
        <w:rPr>
          <w:spacing w:val="-8"/>
        </w:rPr>
        <w:t>relatório </w:t>
      </w:r>
      <w:r>
        <w:rPr/>
        <w:t>de</w:t>
      </w:r>
      <w:r>
        <w:rPr>
          <w:spacing w:val="-3"/>
        </w:rPr>
        <w:t> </w:t>
      </w:r>
      <w:r>
        <w:rPr>
          <w:spacing w:val="-5"/>
        </w:rPr>
        <w:t>gestão.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90"/>
        <w:ind w:right="289"/>
        <w:jc w:val="right"/>
      </w:pPr>
      <w:r>
        <w:rPr/>
        <w:t>2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7" w:lineRule="auto" w:before="90"/>
        <w:ind w:left="271" w:right="286" w:firstLine="1141"/>
        <w:jc w:val="both"/>
      </w:pPr>
      <w:r>
        <w:rPr/>
        <w:t>§2º Relatórios, pareceres, declarações e informações especificadas no Sistema e-Contas devem ser apresentados juntamente com o relatório de gestão.</w:t>
      </w:r>
    </w:p>
    <w:p>
      <w:pPr>
        <w:pStyle w:val="BodyText"/>
        <w:spacing w:line="242" w:lineRule="auto" w:before="107"/>
        <w:ind w:left="241" w:right="293" w:firstLine="1141"/>
        <w:jc w:val="both"/>
      </w:pPr>
      <w:r>
        <w:rPr/>
        <w:t>§ 3º A </w:t>
      </w:r>
      <w:r>
        <w:rPr>
          <w:spacing w:val="-4"/>
        </w:rPr>
        <w:t>apresentação </w:t>
      </w:r>
      <w:r>
        <w:rPr>
          <w:spacing w:val="-9"/>
        </w:rPr>
        <w:t>tempestiva </w:t>
      </w:r>
      <w:r>
        <w:rPr/>
        <w:t>do </w:t>
      </w:r>
      <w:r>
        <w:rPr>
          <w:spacing w:val="-8"/>
        </w:rPr>
        <w:t>relatório </w:t>
      </w:r>
      <w:r>
        <w:rPr/>
        <w:t>de </w:t>
      </w:r>
      <w:r>
        <w:rPr>
          <w:spacing w:val="-3"/>
        </w:rPr>
        <w:t>gestão, </w:t>
      </w:r>
      <w:r>
        <w:rPr/>
        <w:t>com o </w:t>
      </w:r>
      <w:r>
        <w:rPr>
          <w:spacing w:val="-6"/>
        </w:rPr>
        <w:t>conteúdo </w:t>
      </w:r>
      <w:r>
        <w:rPr/>
        <w:t>e  a  </w:t>
      </w:r>
      <w:r>
        <w:rPr>
          <w:spacing w:val="-10"/>
        </w:rPr>
        <w:t>forma </w:t>
      </w:r>
      <w:r>
        <w:rPr>
          <w:spacing w:val="-3"/>
        </w:rPr>
        <w:t>adequados </w:t>
      </w:r>
      <w:r>
        <w:rPr/>
        <w:t>ao </w:t>
      </w:r>
      <w:r>
        <w:rPr>
          <w:spacing w:val="-6"/>
        </w:rPr>
        <w:t>estabelecido  nesta  </w:t>
      </w:r>
      <w:r>
        <w:rPr>
          <w:spacing w:val="-5"/>
        </w:rPr>
        <w:t>decisão  </w:t>
      </w:r>
      <w:r>
        <w:rPr>
          <w:spacing w:val="-10"/>
        </w:rPr>
        <w:t>normativa,  </w:t>
      </w:r>
      <w:r>
        <w:rPr>
          <w:spacing w:val="-11"/>
        </w:rPr>
        <w:t>configura  </w:t>
      </w:r>
      <w:r>
        <w:rPr/>
        <w:t>o  </w:t>
      </w:r>
      <w:r>
        <w:rPr>
          <w:spacing w:val="-11"/>
        </w:rPr>
        <w:t>cumprimento  </w:t>
      </w:r>
      <w:r>
        <w:rPr/>
        <w:t>da  </w:t>
      </w:r>
      <w:r>
        <w:rPr>
          <w:spacing w:val="-6"/>
        </w:rPr>
        <w:t>obrigação  </w:t>
      </w:r>
      <w:r>
        <w:rPr/>
        <w:t>de  </w:t>
      </w:r>
      <w:r>
        <w:rPr>
          <w:spacing w:val="-3"/>
        </w:rPr>
        <w:t>prestar</w:t>
      </w:r>
      <w:r>
        <w:rPr>
          <w:spacing w:val="24"/>
        </w:rPr>
        <w:t> </w:t>
      </w:r>
      <w:r>
        <w:rPr>
          <w:spacing w:val="-5"/>
        </w:rPr>
        <w:t>contas.</w:t>
      </w:r>
    </w:p>
    <w:p>
      <w:pPr>
        <w:pStyle w:val="BodyText"/>
        <w:spacing w:before="109"/>
        <w:ind w:left="241" w:right="278" w:firstLine="1141"/>
        <w:jc w:val="both"/>
      </w:pPr>
      <w:r>
        <w:rPr>
          <w:spacing w:val="-6"/>
        </w:rPr>
        <w:t>Art. </w:t>
      </w:r>
      <w:r>
        <w:rPr/>
        <w:t>4º </w:t>
      </w:r>
      <w:r>
        <w:rPr>
          <w:spacing w:val="-5"/>
        </w:rPr>
        <w:t>As </w:t>
      </w:r>
      <w:r>
        <w:rPr>
          <w:spacing w:val="-9"/>
        </w:rPr>
        <w:t>informações </w:t>
      </w:r>
      <w:r>
        <w:rPr>
          <w:spacing w:val="-6"/>
        </w:rPr>
        <w:t>que  </w:t>
      </w:r>
      <w:r>
        <w:rPr>
          <w:spacing w:val="-4"/>
        </w:rPr>
        <w:t>compõem </w:t>
      </w:r>
      <w:r>
        <w:rPr/>
        <w:t>a </w:t>
      </w:r>
      <w:r>
        <w:rPr>
          <w:spacing w:val="-3"/>
        </w:rPr>
        <w:t>prestação  </w:t>
      </w:r>
      <w:r>
        <w:rPr/>
        <w:t>de </w:t>
      </w:r>
      <w:r>
        <w:rPr>
          <w:spacing w:val="-5"/>
        </w:rPr>
        <w:t>contas  </w:t>
      </w:r>
      <w:r>
        <w:rPr>
          <w:spacing w:val="-4"/>
        </w:rPr>
        <w:t>devem </w:t>
      </w:r>
      <w:r>
        <w:rPr>
          <w:spacing w:val="-6"/>
        </w:rPr>
        <w:t>abranger  </w:t>
      </w:r>
      <w:r>
        <w:rPr/>
        <w:t>a </w:t>
      </w:r>
      <w:r>
        <w:rPr>
          <w:spacing w:val="-7"/>
        </w:rPr>
        <w:t>totalidade </w:t>
      </w:r>
      <w:r>
        <w:rPr/>
        <w:t>da </w:t>
      </w:r>
      <w:r>
        <w:rPr>
          <w:spacing w:val="-6"/>
        </w:rPr>
        <w:t>gestão </w:t>
      </w:r>
      <w:r>
        <w:rPr/>
        <w:t>da UPC, </w:t>
      </w:r>
      <w:r>
        <w:rPr>
          <w:spacing w:val="-13"/>
        </w:rPr>
        <w:t>incluindo </w:t>
      </w:r>
      <w:r>
        <w:rPr>
          <w:spacing w:val="-8"/>
        </w:rPr>
        <w:t>unidades  </w:t>
      </w:r>
      <w:r>
        <w:rPr/>
        <w:t>e  </w:t>
      </w:r>
      <w:r>
        <w:rPr>
          <w:spacing w:val="-8"/>
        </w:rPr>
        <w:t>subunidades  </w:t>
      </w:r>
      <w:r>
        <w:rPr>
          <w:spacing w:val="-6"/>
        </w:rPr>
        <w:t>que  </w:t>
      </w:r>
      <w:r>
        <w:rPr>
          <w:spacing w:val="-4"/>
        </w:rPr>
        <w:t>compõem   </w:t>
      </w:r>
      <w:r>
        <w:rPr>
          <w:spacing w:val="-7"/>
        </w:rPr>
        <w:t>sua  estrutura,  </w:t>
      </w:r>
      <w:r>
        <w:rPr/>
        <w:t>e  </w:t>
      </w:r>
      <w:r>
        <w:rPr>
          <w:spacing w:val="-4"/>
        </w:rPr>
        <w:t>devem </w:t>
      </w:r>
      <w:r>
        <w:rPr>
          <w:spacing w:val="-9"/>
        </w:rPr>
        <w:t>possibilitar </w:t>
      </w:r>
      <w:r>
        <w:rPr/>
        <w:t>o </w:t>
      </w:r>
      <w:r>
        <w:rPr>
          <w:spacing w:val="-9"/>
        </w:rPr>
        <w:t>exame </w:t>
      </w:r>
      <w:r>
        <w:rPr/>
        <w:t>da </w:t>
      </w:r>
      <w:r>
        <w:rPr>
          <w:spacing w:val="-9"/>
        </w:rPr>
        <w:t>legalidade, </w:t>
      </w:r>
      <w:r>
        <w:rPr/>
        <w:t>da </w:t>
      </w:r>
      <w:r>
        <w:rPr>
          <w:spacing w:val="-12"/>
        </w:rPr>
        <w:t>legitimidade </w:t>
      </w:r>
      <w:r>
        <w:rPr/>
        <w:t>e da</w:t>
      </w:r>
      <w:r>
        <w:rPr>
          <w:spacing w:val="60"/>
        </w:rPr>
        <w:t> </w:t>
      </w:r>
      <w:r>
        <w:rPr>
          <w:spacing w:val="-7"/>
        </w:rPr>
        <w:t>economicidade</w:t>
      </w:r>
      <w:r>
        <w:rPr>
          <w:spacing w:val="46"/>
        </w:rPr>
        <w:t> </w:t>
      </w:r>
      <w:r>
        <w:rPr/>
        <w:t>dos</w:t>
      </w:r>
      <w:r>
        <w:rPr>
          <w:spacing w:val="60"/>
        </w:rPr>
        <w:t> </w:t>
      </w:r>
      <w:r>
        <w:rPr>
          <w:spacing w:val="-3"/>
        </w:rPr>
        <w:t>atos</w:t>
      </w:r>
      <w:r>
        <w:rPr>
          <w:spacing w:val="54"/>
        </w:rPr>
        <w:t> </w:t>
      </w:r>
      <w:r>
        <w:rPr/>
        <w:t>de</w:t>
      </w:r>
      <w:r>
        <w:rPr>
          <w:spacing w:val="60"/>
        </w:rPr>
        <w:t> </w:t>
      </w:r>
      <w:r>
        <w:rPr>
          <w:spacing w:val="-6"/>
        </w:rPr>
        <w:t>gestão</w:t>
      </w:r>
      <w:r>
        <w:rPr>
          <w:spacing w:val="48"/>
        </w:rPr>
        <w:t> </w:t>
      </w:r>
      <w:r>
        <w:rPr/>
        <w:t>e  da </w:t>
      </w:r>
      <w:r>
        <w:rPr>
          <w:spacing w:val="-7"/>
        </w:rPr>
        <w:t>exatidão </w:t>
      </w:r>
      <w:r>
        <w:rPr/>
        <w:t>dos </w:t>
      </w:r>
      <w:r>
        <w:rPr>
          <w:spacing w:val="-6"/>
        </w:rPr>
        <w:t>demonstrativos</w:t>
      </w:r>
      <w:r>
        <w:rPr>
          <w:spacing w:val="12"/>
        </w:rPr>
        <w:t> </w:t>
      </w:r>
      <w:r>
        <w:rPr>
          <w:spacing w:val="-6"/>
        </w:rPr>
        <w:t>contábeis.</w:t>
      </w:r>
    </w:p>
    <w:p>
      <w:pPr>
        <w:pStyle w:val="BodyText"/>
        <w:spacing w:line="242" w:lineRule="auto" w:before="127"/>
        <w:ind w:left="241" w:right="292" w:firstLine="1141"/>
        <w:jc w:val="both"/>
      </w:pPr>
      <w:r>
        <w:rPr>
          <w:spacing w:val="-6"/>
        </w:rPr>
        <w:t>Art. </w:t>
      </w:r>
      <w:r>
        <w:rPr/>
        <w:t>5º </w:t>
      </w:r>
      <w:r>
        <w:rPr>
          <w:spacing w:val="-5"/>
        </w:rPr>
        <w:t>As </w:t>
      </w:r>
      <w:r>
        <w:rPr>
          <w:spacing w:val="-3"/>
        </w:rPr>
        <w:t>UPC </w:t>
      </w:r>
      <w:r>
        <w:rPr>
          <w:spacing w:val="-4"/>
        </w:rPr>
        <w:t>devem observar </w:t>
      </w:r>
      <w:r>
        <w:rPr/>
        <w:t>a </w:t>
      </w:r>
      <w:r>
        <w:rPr>
          <w:spacing w:val="-8"/>
        </w:rPr>
        <w:t>estrutura </w:t>
      </w:r>
      <w:r>
        <w:rPr/>
        <w:t>e os </w:t>
      </w:r>
      <w:r>
        <w:rPr>
          <w:spacing w:val="-9"/>
        </w:rPr>
        <w:t>elementos </w:t>
      </w:r>
      <w:r>
        <w:rPr/>
        <w:t>de </w:t>
      </w:r>
      <w:r>
        <w:rPr>
          <w:spacing w:val="-4"/>
        </w:rPr>
        <w:t>conteúdo </w:t>
      </w:r>
      <w:r>
        <w:rPr>
          <w:spacing w:val="-5"/>
        </w:rPr>
        <w:t>estabelecidos </w:t>
      </w:r>
      <w:r>
        <w:rPr>
          <w:spacing w:val="-8"/>
        </w:rPr>
        <w:t>no </w:t>
      </w:r>
      <w:r>
        <w:rPr>
          <w:spacing w:val="-9"/>
        </w:rPr>
        <w:t>Anexo </w:t>
      </w:r>
      <w:r>
        <w:rPr>
          <w:spacing w:val="-3"/>
        </w:rPr>
        <w:t>II desta </w:t>
      </w:r>
      <w:r>
        <w:rPr>
          <w:spacing w:val="-5"/>
        </w:rPr>
        <w:t>decisão </w:t>
      </w:r>
      <w:r>
        <w:rPr>
          <w:spacing w:val="-11"/>
        </w:rPr>
        <w:t>normativa </w:t>
      </w:r>
      <w:r>
        <w:rPr/>
        <w:t>e </w:t>
      </w:r>
      <w:r>
        <w:rPr>
          <w:spacing w:val="-5"/>
        </w:rPr>
        <w:t>atender </w:t>
      </w:r>
      <w:r>
        <w:rPr/>
        <w:t>às </w:t>
      </w:r>
      <w:r>
        <w:rPr>
          <w:spacing w:val="-9"/>
        </w:rPr>
        <w:t>diretrizes </w:t>
      </w:r>
      <w:r>
        <w:rPr>
          <w:spacing w:val="-10"/>
        </w:rPr>
        <w:t>definidas </w:t>
      </w:r>
      <w:r>
        <w:rPr>
          <w:spacing w:val="-8"/>
        </w:rPr>
        <w:t>no </w:t>
      </w:r>
      <w:r>
        <w:rPr>
          <w:spacing w:val="-9"/>
        </w:rPr>
        <w:t>Anexo </w:t>
      </w:r>
      <w:r>
        <w:rPr>
          <w:spacing w:val="-4"/>
        </w:rPr>
        <w:t>III </w:t>
      </w:r>
      <w:r>
        <w:rPr/>
        <w:t>para </w:t>
      </w:r>
      <w:r>
        <w:rPr>
          <w:spacing w:val="-4"/>
        </w:rPr>
        <w:t>elaboração </w:t>
      </w:r>
      <w:r>
        <w:rPr/>
        <w:t>do </w:t>
      </w:r>
      <w:r>
        <w:rPr>
          <w:spacing w:val="-8"/>
        </w:rPr>
        <w:t>relatório </w:t>
      </w:r>
      <w:r>
        <w:rPr/>
        <w:t>de</w:t>
      </w:r>
      <w:r>
        <w:rPr>
          <w:spacing w:val="13"/>
        </w:rPr>
        <w:t> </w:t>
      </w:r>
      <w:r>
        <w:rPr>
          <w:spacing w:val="-5"/>
        </w:rPr>
        <w:t>gestão.</w:t>
      </w:r>
    </w:p>
    <w:p>
      <w:pPr>
        <w:pStyle w:val="BodyText"/>
        <w:spacing w:line="235" w:lineRule="auto" w:before="115"/>
        <w:ind w:left="241" w:right="308" w:firstLine="1141"/>
        <w:jc w:val="both"/>
      </w:pPr>
      <w:r>
        <w:rPr/>
        <w:t>§ 1º O  </w:t>
      </w:r>
      <w:r>
        <w:rPr>
          <w:spacing w:val="-9"/>
        </w:rPr>
        <w:t>detalhamento  </w:t>
      </w:r>
      <w:r>
        <w:rPr/>
        <w:t>dos </w:t>
      </w:r>
      <w:r>
        <w:rPr>
          <w:spacing w:val="-5"/>
        </w:rPr>
        <w:t>conteúdos  </w:t>
      </w:r>
      <w:r>
        <w:rPr/>
        <w:t>e a </w:t>
      </w:r>
      <w:r>
        <w:rPr>
          <w:spacing w:val="-10"/>
        </w:rPr>
        <w:t>forma  </w:t>
      </w:r>
      <w:r>
        <w:rPr/>
        <w:t>para a </w:t>
      </w:r>
      <w:r>
        <w:rPr>
          <w:spacing w:val="-4"/>
        </w:rPr>
        <w:t>apresentação  </w:t>
      </w:r>
      <w:r>
        <w:rPr/>
        <w:t>do </w:t>
      </w:r>
      <w:r>
        <w:rPr>
          <w:spacing w:val="-8"/>
        </w:rPr>
        <w:t>relatório </w:t>
      </w:r>
      <w:r>
        <w:rPr/>
        <w:t>de </w:t>
      </w:r>
      <w:r>
        <w:rPr>
          <w:spacing w:val="-6"/>
        </w:rPr>
        <w:t>gestão  </w:t>
      </w:r>
      <w:r>
        <w:rPr/>
        <w:t>e das </w:t>
      </w:r>
      <w:r>
        <w:rPr>
          <w:spacing w:val="-8"/>
        </w:rPr>
        <w:t>demais </w:t>
      </w:r>
      <w:r>
        <w:rPr>
          <w:spacing w:val="-7"/>
        </w:rPr>
        <w:t>informações </w:t>
      </w:r>
      <w:r>
        <w:rPr/>
        <w:t>de </w:t>
      </w:r>
      <w:r>
        <w:rPr>
          <w:spacing w:val="-4"/>
        </w:rPr>
        <w:t>que </w:t>
      </w:r>
      <w:r>
        <w:rPr>
          <w:spacing w:val="-5"/>
        </w:rPr>
        <w:t>trata </w:t>
      </w:r>
      <w:r>
        <w:rPr/>
        <w:t>o </w:t>
      </w:r>
      <w:r>
        <w:rPr>
          <w:spacing w:val="-4"/>
        </w:rPr>
        <w:t>art. </w:t>
      </w:r>
      <w:r>
        <w:rPr/>
        <w:t>3º </w:t>
      </w:r>
      <w:r>
        <w:rPr>
          <w:spacing w:val="-3"/>
        </w:rPr>
        <w:t>serão </w:t>
      </w:r>
      <w:r>
        <w:rPr>
          <w:spacing w:val="-6"/>
        </w:rPr>
        <w:t>especificados </w:t>
      </w:r>
      <w:r>
        <w:rPr>
          <w:spacing w:val="-8"/>
        </w:rPr>
        <w:t>no Sistema</w:t>
      </w:r>
      <w:r>
        <w:rPr>
          <w:spacing w:val="-12"/>
        </w:rPr>
        <w:t> </w:t>
      </w:r>
      <w:r>
        <w:rPr/>
        <w:t>e-Contas.</w:t>
      </w:r>
    </w:p>
    <w:p>
      <w:pPr>
        <w:pStyle w:val="BodyText"/>
        <w:spacing w:line="235" w:lineRule="auto" w:before="134"/>
        <w:ind w:left="241" w:right="286" w:firstLine="1141"/>
        <w:jc w:val="both"/>
      </w:pPr>
      <w:r>
        <w:rPr/>
        <w:t>§ 2º </w:t>
      </w:r>
      <w:r>
        <w:rPr>
          <w:spacing w:val="-5"/>
        </w:rPr>
        <w:t>As </w:t>
      </w:r>
      <w:r>
        <w:rPr>
          <w:spacing w:val="-9"/>
        </w:rPr>
        <w:t>informações </w:t>
      </w:r>
      <w:r>
        <w:rPr>
          <w:spacing w:val="-7"/>
        </w:rPr>
        <w:t>fornecidas </w:t>
      </w:r>
      <w:r>
        <w:rPr>
          <w:spacing w:val="-6"/>
        </w:rPr>
        <w:t>como </w:t>
      </w:r>
      <w:r>
        <w:rPr>
          <w:spacing w:val="-3"/>
        </w:rPr>
        <w:t>prestação </w:t>
      </w:r>
      <w:r>
        <w:rPr/>
        <w:t>de </w:t>
      </w:r>
      <w:r>
        <w:rPr>
          <w:spacing w:val="-5"/>
        </w:rPr>
        <w:t>contas </w:t>
      </w:r>
      <w:r>
        <w:rPr/>
        <w:t>por </w:t>
      </w:r>
      <w:r>
        <w:rPr>
          <w:spacing w:val="-12"/>
        </w:rPr>
        <w:t>meio  </w:t>
      </w:r>
      <w:r>
        <w:rPr/>
        <w:t>do </w:t>
      </w:r>
      <w:r>
        <w:rPr>
          <w:spacing w:val="-8"/>
        </w:rPr>
        <w:t>Sistema  </w:t>
      </w:r>
      <w:r>
        <w:rPr/>
        <w:t>e-Contas </w:t>
      </w:r>
      <w:r>
        <w:rPr>
          <w:spacing w:val="-2"/>
        </w:rPr>
        <w:t>são </w:t>
      </w:r>
      <w:r>
        <w:rPr/>
        <w:t>de </w:t>
      </w:r>
      <w:r>
        <w:rPr>
          <w:spacing w:val="-5"/>
        </w:rPr>
        <w:t>responsabilidade </w:t>
      </w:r>
      <w:r>
        <w:rPr/>
        <w:t>do </w:t>
      </w:r>
      <w:r>
        <w:rPr>
          <w:spacing w:val="-9"/>
        </w:rPr>
        <w:t>dirigente </w:t>
      </w:r>
      <w:r>
        <w:rPr>
          <w:spacing w:val="-14"/>
        </w:rPr>
        <w:t>máximo </w:t>
      </w:r>
      <w:r>
        <w:rPr/>
        <w:t>de cada</w:t>
      </w:r>
      <w:r>
        <w:rPr>
          <w:spacing w:val="10"/>
        </w:rPr>
        <w:t> </w:t>
      </w:r>
      <w:r>
        <w:rPr/>
        <w:t>UPC.</w:t>
      </w:r>
    </w:p>
    <w:p>
      <w:pPr>
        <w:pStyle w:val="BodyText"/>
        <w:spacing w:line="242" w:lineRule="auto" w:before="116"/>
        <w:ind w:left="241" w:right="292" w:firstLine="1141"/>
        <w:jc w:val="both"/>
      </w:pPr>
      <w:r>
        <w:rPr/>
        <w:t>§3º A </w:t>
      </w:r>
      <w:r>
        <w:rPr>
          <w:spacing w:val="-14"/>
        </w:rPr>
        <w:t>fim </w:t>
      </w:r>
      <w:r>
        <w:rPr/>
        <w:t>de </w:t>
      </w:r>
      <w:r>
        <w:rPr>
          <w:spacing w:val="-6"/>
        </w:rPr>
        <w:t>comprovar  </w:t>
      </w:r>
      <w:r>
        <w:rPr/>
        <w:t>a </w:t>
      </w:r>
      <w:r>
        <w:rPr>
          <w:spacing w:val="-6"/>
        </w:rPr>
        <w:t>veracidade  </w:t>
      </w:r>
      <w:r>
        <w:rPr/>
        <w:t>das </w:t>
      </w:r>
      <w:r>
        <w:rPr>
          <w:spacing w:val="-9"/>
        </w:rPr>
        <w:t>informações  </w:t>
      </w:r>
      <w:r>
        <w:rPr>
          <w:spacing w:val="-6"/>
        </w:rPr>
        <w:t>fornecidas  </w:t>
      </w:r>
      <w:r>
        <w:rPr>
          <w:spacing w:val="-8"/>
        </w:rPr>
        <w:t>na  </w:t>
      </w:r>
      <w:r>
        <w:rPr>
          <w:spacing w:val="-3"/>
        </w:rPr>
        <w:t>prestação  </w:t>
      </w:r>
      <w:r>
        <w:rPr/>
        <w:t>de </w:t>
      </w:r>
      <w:r>
        <w:rPr>
          <w:spacing w:val="-5"/>
        </w:rPr>
        <w:t>contas </w:t>
      </w:r>
      <w:r>
        <w:rPr/>
        <w:t>e </w:t>
      </w:r>
      <w:r>
        <w:rPr>
          <w:spacing w:val="-9"/>
        </w:rPr>
        <w:t>possibilitar </w:t>
      </w:r>
      <w:r>
        <w:rPr/>
        <w:t>o </w:t>
      </w:r>
      <w:r>
        <w:rPr>
          <w:spacing w:val="-8"/>
        </w:rPr>
        <w:t>aprofundamento </w:t>
      </w:r>
      <w:r>
        <w:rPr/>
        <w:t>da </w:t>
      </w:r>
      <w:r>
        <w:rPr>
          <w:spacing w:val="-10"/>
        </w:rPr>
        <w:t>análise </w:t>
      </w:r>
      <w:r>
        <w:rPr/>
        <w:t>da  </w:t>
      </w:r>
      <w:r>
        <w:rPr>
          <w:spacing w:val="-6"/>
        </w:rPr>
        <w:t>gestão  </w:t>
      </w:r>
      <w:r>
        <w:rPr>
          <w:spacing w:val="-5"/>
        </w:rPr>
        <w:t>pelos  </w:t>
      </w:r>
      <w:r>
        <w:rPr>
          <w:spacing w:val="-4"/>
        </w:rPr>
        <w:t>órgãos  </w:t>
      </w:r>
      <w:r>
        <w:rPr/>
        <w:t>de  </w:t>
      </w:r>
      <w:r>
        <w:rPr>
          <w:spacing w:val="-7"/>
        </w:rPr>
        <w:t>controle,  </w:t>
      </w:r>
      <w:r>
        <w:rPr/>
        <w:t>as  </w:t>
      </w:r>
      <w:r>
        <w:rPr>
          <w:spacing w:val="-3"/>
        </w:rPr>
        <w:t>UPC  </w:t>
      </w:r>
      <w:r>
        <w:rPr>
          <w:spacing w:val="-4"/>
        </w:rPr>
        <w:t>deverão </w:t>
      </w:r>
      <w:r>
        <w:rPr>
          <w:spacing w:val="-9"/>
        </w:rPr>
        <w:t>manter atualizados </w:t>
      </w:r>
      <w:r>
        <w:rPr/>
        <w:t>os </w:t>
      </w:r>
      <w:r>
        <w:rPr>
          <w:spacing w:val="-8"/>
        </w:rPr>
        <w:t>sistemas </w:t>
      </w:r>
      <w:r>
        <w:rPr>
          <w:spacing w:val="-10"/>
        </w:rPr>
        <w:t>informatizados </w:t>
      </w:r>
      <w:r>
        <w:rPr/>
        <w:t>ou </w:t>
      </w:r>
      <w:r>
        <w:rPr>
          <w:spacing w:val="-6"/>
        </w:rPr>
        <w:t>outras </w:t>
      </w:r>
      <w:r>
        <w:rPr>
          <w:spacing w:val="-8"/>
        </w:rPr>
        <w:t>ferramentas </w:t>
      </w:r>
      <w:r>
        <w:rPr>
          <w:spacing w:val="-6"/>
        </w:rPr>
        <w:t>que </w:t>
      </w:r>
      <w:r>
        <w:rPr>
          <w:spacing w:val="-14"/>
        </w:rPr>
        <w:t>utilizem  </w:t>
      </w:r>
      <w:r>
        <w:rPr/>
        <w:t>para  </w:t>
      </w:r>
      <w:r>
        <w:rPr>
          <w:spacing w:val="-8"/>
        </w:rPr>
        <w:t>registrar  </w:t>
      </w:r>
      <w:r>
        <w:rPr/>
        <w:t>e  </w:t>
      </w:r>
      <w:r>
        <w:rPr>
          <w:spacing w:val="-7"/>
        </w:rPr>
        <w:t>controlar </w:t>
      </w:r>
      <w:r>
        <w:rPr/>
        <w:t>os </w:t>
      </w:r>
      <w:r>
        <w:rPr>
          <w:spacing w:val="-3"/>
        </w:rPr>
        <w:t>atos </w:t>
      </w:r>
      <w:r>
        <w:rPr/>
        <w:t>de </w:t>
      </w:r>
      <w:r>
        <w:rPr>
          <w:spacing w:val="-6"/>
        </w:rPr>
        <w:t>gestão </w:t>
      </w:r>
      <w:r>
        <w:rPr/>
        <w:t>e a </w:t>
      </w:r>
      <w:r>
        <w:rPr>
          <w:spacing w:val="-6"/>
        </w:rPr>
        <w:t>aplicação </w:t>
      </w:r>
      <w:r>
        <w:rPr/>
        <w:t>dos </w:t>
      </w:r>
      <w:r>
        <w:rPr>
          <w:spacing w:val="-5"/>
        </w:rPr>
        <w:t>recursos, </w:t>
      </w:r>
      <w:r>
        <w:rPr/>
        <w:t>em </w:t>
      </w:r>
      <w:r>
        <w:rPr>
          <w:spacing w:val="-5"/>
        </w:rPr>
        <w:t>especial </w:t>
      </w:r>
      <w:r>
        <w:rPr/>
        <w:t>os </w:t>
      </w:r>
      <w:r>
        <w:rPr>
          <w:spacing w:val="-8"/>
        </w:rPr>
        <w:t>sistemas </w:t>
      </w:r>
      <w:r>
        <w:rPr>
          <w:spacing w:val="-7"/>
        </w:rPr>
        <w:t>estruturantes </w:t>
      </w:r>
      <w:r>
        <w:rPr/>
        <w:t>da </w:t>
      </w:r>
      <w:r>
        <w:rPr>
          <w:spacing w:val="-7"/>
        </w:rPr>
        <w:t>Administração</w:t>
      </w:r>
      <w:r>
        <w:rPr>
          <w:spacing w:val="21"/>
        </w:rPr>
        <w:t> </w:t>
      </w:r>
      <w:r>
        <w:rPr>
          <w:spacing w:val="-8"/>
        </w:rPr>
        <w:t>Pública.</w:t>
      </w:r>
    </w:p>
    <w:p>
      <w:pPr>
        <w:pStyle w:val="BodyText"/>
        <w:spacing w:line="261" w:lineRule="auto" w:before="107"/>
        <w:ind w:left="241" w:right="282" w:firstLine="1276"/>
        <w:jc w:val="both"/>
      </w:pPr>
      <w:r>
        <w:rPr/>
        <w:t>§ 4º A </w:t>
      </w:r>
      <w:r>
        <w:rPr>
          <w:spacing w:val="-8"/>
        </w:rPr>
        <w:t>unidade técnica </w:t>
      </w:r>
      <w:r>
        <w:rPr/>
        <w:t>do </w:t>
      </w:r>
      <w:r>
        <w:rPr>
          <w:spacing w:val="-10"/>
        </w:rPr>
        <w:t>Tribunal </w:t>
      </w:r>
      <w:r>
        <w:rPr/>
        <w:t>poderá, </w:t>
      </w:r>
      <w:r>
        <w:rPr>
          <w:spacing w:val="-3"/>
        </w:rPr>
        <w:t>até </w:t>
      </w:r>
      <w:r>
        <w:rPr/>
        <w:t>14/11/2018, </w:t>
      </w:r>
      <w:r>
        <w:rPr>
          <w:spacing w:val="-9"/>
        </w:rPr>
        <w:t>solicitar </w:t>
      </w:r>
      <w:r>
        <w:rPr/>
        <w:t>à  </w:t>
      </w:r>
      <w:r>
        <w:rPr>
          <w:spacing w:val="-4"/>
        </w:rPr>
        <w:t>Segecex </w:t>
      </w:r>
      <w:r>
        <w:rPr>
          <w:spacing w:val="-9"/>
        </w:rPr>
        <w:t>modificação </w:t>
      </w:r>
      <w:r>
        <w:rPr>
          <w:spacing w:val="-8"/>
        </w:rPr>
        <w:t>na estrutura </w:t>
      </w:r>
      <w:r>
        <w:rPr/>
        <w:t>e  </w:t>
      </w:r>
      <w:r>
        <w:rPr>
          <w:spacing w:val="-8"/>
        </w:rPr>
        <w:t>no  </w:t>
      </w:r>
      <w:r>
        <w:rPr>
          <w:spacing w:val="-6"/>
        </w:rPr>
        <w:t>conteúdo  </w:t>
      </w:r>
      <w:r>
        <w:rPr>
          <w:spacing w:val="-5"/>
        </w:rPr>
        <w:t>estabelecidos  </w:t>
      </w:r>
      <w:r>
        <w:rPr/>
        <w:t>para  o  </w:t>
      </w:r>
      <w:r>
        <w:rPr>
          <w:spacing w:val="-8"/>
        </w:rPr>
        <w:t>relatório  </w:t>
      </w:r>
      <w:r>
        <w:rPr/>
        <w:t>de </w:t>
      </w:r>
      <w:r>
        <w:rPr>
          <w:spacing w:val="-5"/>
        </w:rPr>
        <w:t>gestão, </w:t>
      </w:r>
      <w:r>
        <w:rPr>
          <w:spacing w:val="-8"/>
        </w:rPr>
        <w:t>definidos no  </w:t>
      </w:r>
      <w:r>
        <w:rPr>
          <w:spacing w:val="-9"/>
        </w:rPr>
        <w:t>Anexo </w:t>
      </w:r>
      <w:r>
        <w:rPr>
          <w:spacing w:val="-4"/>
        </w:rPr>
        <w:t>II, </w:t>
      </w:r>
      <w:r>
        <w:rPr/>
        <w:t>com o </w:t>
      </w:r>
      <w:r>
        <w:rPr>
          <w:spacing w:val="-5"/>
        </w:rPr>
        <w:t>propósito </w:t>
      </w:r>
      <w:r>
        <w:rPr/>
        <w:t>de </w:t>
      </w:r>
      <w:r>
        <w:rPr>
          <w:spacing w:val="-3"/>
        </w:rPr>
        <w:t>adequá-los </w:t>
      </w:r>
      <w:r>
        <w:rPr/>
        <w:t>às </w:t>
      </w:r>
      <w:r>
        <w:rPr>
          <w:spacing w:val="-7"/>
        </w:rPr>
        <w:t>peculiaridades </w:t>
      </w:r>
      <w:r>
        <w:rPr/>
        <w:t>da </w:t>
      </w:r>
      <w:r>
        <w:rPr>
          <w:spacing w:val="-6"/>
        </w:rPr>
        <w:t>gestão </w:t>
      </w:r>
      <w:r>
        <w:rPr/>
        <w:t>ou à </w:t>
      </w:r>
      <w:r>
        <w:rPr>
          <w:spacing w:val="-5"/>
        </w:rPr>
        <w:t>necessidade </w:t>
      </w:r>
      <w:r>
        <w:rPr/>
        <w:t>do </w:t>
      </w:r>
      <w:r>
        <w:rPr>
          <w:spacing w:val="-7"/>
        </w:rPr>
        <w:t>controle, </w:t>
      </w:r>
      <w:r>
        <w:rPr/>
        <w:t>a </w:t>
      </w:r>
      <w:r>
        <w:rPr>
          <w:spacing w:val="-5"/>
        </w:rPr>
        <w:t>qual deverá </w:t>
      </w:r>
      <w:r>
        <w:rPr>
          <w:spacing w:val="-2"/>
        </w:rPr>
        <w:t>ser </w:t>
      </w:r>
      <w:r>
        <w:rPr>
          <w:spacing w:val="-4"/>
        </w:rPr>
        <w:t>aprovada </w:t>
      </w:r>
      <w:r>
        <w:rPr>
          <w:spacing w:val="-9"/>
        </w:rPr>
        <w:t>conforme </w:t>
      </w:r>
      <w:r>
        <w:rPr>
          <w:spacing w:val="-8"/>
        </w:rPr>
        <w:t>previsto no </w:t>
      </w:r>
      <w:r>
        <w:rPr/>
        <w:t>§3º do </w:t>
      </w:r>
      <w:r>
        <w:rPr>
          <w:spacing w:val="-4"/>
        </w:rPr>
        <w:t>art. </w:t>
      </w:r>
      <w:r>
        <w:rPr/>
        <w:t>1º </w:t>
      </w:r>
      <w:r>
        <w:rPr>
          <w:spacing w:val="-3"/>
        </w:rPr>
        <w:t>desta </w:t>
      </w:r>
      <w:r>
        <w:rPr>
          <w:spacing w:val="-5"/>
        </w:rPr>
        <w:t>decisão</w:t>
      </w:r>
      <w:r>
        <w:rPr>
          <w:spacing w:val="25"/>
        </w:rPr>
        <w:t> </w:t>
      </w:r>
      <w:r>
        <w:rPr>
          <w:spacing w:val="-8"/>
        </w:rPr>
        <w:t>normativa.</w:t>
      </w:r>
    </w:p>
    <w:p>
      <w:pPr>
        <w:pStyle w:val="BodyText"/>
        <w:spacing w:line="235" w:lineRule="auto" w:before="168"/>
        <w:ind w:left="241" w:right="292" w:firstLine="1276"/>
        <w:jc w:val="both"/>
      </w:pPr>
      <w:r>
        <w:rPr/>
        <w:t>§ 5º A </w:t>
      </w:r>
      <w:r>
        <w:rPr>
          <w:spacing w:val="-3"/>
        </w:rPr>
        <w:t>UPC </w:t>
      </w:r>
      <w:r>
        <w:rPr/>
        <w:t>ou o </w:t>
      </w:r>
      <w:r>
        <w:rPr>
          <w:spacing w:val="-5"/>
        </w:rPr>
        <w:t>órgão </w:t>
      </w:r>
      <w:r>
        <w:rPr/>
        <w:t>de </w:t>
      </w:r>
      <w:r>
        <w:rPr>
          <w:spacing w:val="-7"/>
        </w:rPr>
        <w:t>controle </w:t>
      </w:r>
      <w:r>
        <w:rPr>
          <w:spacing w:val="-10"/>
        </w:rPr>
        <w:t>interno </w:t>
      </w:r>
      <w:r>
        <w:rPr/>
        <w:t>poderão </w:t>
      </w:r>
      <w:r>
        <w:rPr>
          <w:spacing w:val="-9"/>
        </w:rPr>
        <w:t>solicitar  </w:t>
      </w:r>
      <w:r>
        <w:rPr/>
        <w:t>à  </w:t>
      </w:r>
      <w:r>
        <w:rPr>
          <w:spacing w:val="-6"/>
        </w:rPr>
        <w:t>unidade  </w:t>
      </w:r>
      <w:r>
        <w:rPr>
          <w:spacing w:val="-8"/>
        </w:rPr>
        <w:t>técnica  </w:t>
      </w:r>
      <w:r>
        <w:rPr/>
        <w:t>do </w:t>
      </w:r>
      <w:r>
        <w:rPr>
          <w:spacing w:val="-10"/>
        </w:rPr>
        <w:t>Tribunal </w:t>
      </w:r>
      <w:r>
        <w:rPr/>
        <w:t>a </w:t>
      </w:r>
      <w:r>
        <w:rPr>
          <w:spacing w:val="-6"/>
        </w:rPr>
        <w:t>que </w:t>
      </w:r>
      <w:r>
        <w:rPr/>
        <w:t>se </w:t>
      </w:r>
      <w:r>
        <w:rPr>
          <w:spacing w:val="-14"/>
        </w:rPr>
        <w:t>vinculem, </w:t>
      </w:r>
      <w:r>
        <w:rPr>
          <w:spacing w:val="-3"/>
        </w:rPr>
        <w:t>até </w:t>
      </w:r>
      <w:r>
        <w:rPr/>
        <w:t>15/10/2018, </w:t>
      </w:r>
      <w:r>
        <w:rPr>
          <w:spacing w:val="-9"/>
        </w:rPr>
        <w:t>modificação </w:t>
      </w:r>
      <w:r>
        <w:rPr>
          <w:spacing w:val="-8"/>
        </w:rPr>
        <w:t>na estrutura </w:t>
      </w:r>
      <w:r>
        <w:rPr/>
        <w:t>e </w:t>
      </w:r>
      <w:r>
        <w:rPr>
          <w:spacing w:val="-8"/>
        </w:rPr>
        <w:t>no </w:t>
      </w:r>
      <w:r>
        <w:rPr>
          <w:spacing w:val="-6"/>
        </w:rPr>
        <w:t>conteúdo  </w:t>
      </w:r>
      <w:r>
        <w:rPr/>
        <w:t>do </w:t>
      </w:r>
      <w:r>
        <w:rPr>
          <w:spacing w:val="-8"/>
        </w:rPr>
        <w:t>relatório </w:t>
      </w:r>
      <w:r>
        <w:rPr/>
        <w:t>de  </w:t>
      </w:r>
      <w:r>
        <w:rPr>
          <w:spacing w:val="-5"/>
        </w:rPr>
        <w:t>gestão, </w:t>
      </w:r>
      <w:r>
        <w:rPr/>
        <w:t>a </w:t>
      </w:r>
      <w:r>
        <w:rPr>
          <w:spacing w:val="-5"/>
        </w:rPr>
        <w:t>qual </w:t>
      </w:r>
      <w:r>
        <w:rPr>
          <w:spacing w:val="-3"/>
        </w:rPr>
        <w:t>será </w:t>
      </w:r>
      <w:r>
        <w:rPr>
          <w:spacing w:val="-8"/>
        </w:rPr>
        <w:t>analisada </w:t>
      </w:r>
      <w:r>
        <w:rPr/>
        <w:t>para </w:t>
      </w:r>
      <w:r>
        <w:rPr>
          <w:spacing w:val="-9"/>
        </w:rPr>
        <w:t>efeito </w:t>
      </w:r>
      <w:r>
        <w:rPr/>
        <w:t>do </w:t>
      </w:r>
      <w:r>
        <w:rPr>
          <w:spacing w:val="-5"/>
        </w:rPr>
        <w:t>disposto </w:t>
      </w:r>
      <w:r>
        <w:rPr>
          <w:spacing w:val="-8"/>
        </w:rPr>
        <w:t>no </w:t>
      </w:r>
      <w:r>
        <w:rPr>
          <w:spacing w:val="-6"/>
        </w:rPr>
        <w:t>parágrafo</w:t>
      </w:r>
      <w:r>
        <w:rPr>
          <w:spacing w:val="4"/>
        </w:rPr>
        <w:t> </w:t>
      </w:r>
      <w:r>
        <w:rPr>
          <w:spacing w:val="-7"/>
        </w:rPr>
        <w:t>anterior.</w:t>
      </w:r>
    </w:p>
    <w:p>
      <w:pPr>
        <w:pStyle w:val="BodyText"/>
        <w:spacing w:before="130"/>
        <w:ind w:left="241" w:right="270" w:firstLine="1276"/>
        <w:jc w:val="both"/>
      </w:pPr>
      <w:r>
        <w:rPr/>
        <w:t>§ 6º </w:t>
      </w:r>
      <w:r>
        <w:rPr>
          <w:spacing w:val="3"/>
        </w:rPr>
        <w:t>Os </w:t>
      </w:r>
      <w:r>
        <w:rPr>
          <w:spacing w:val="-11"/>
        </w:rPr>
        <w:t>ministros </w:t>
      </w:r>
      <w:r>
        <w:rPr>
          <w:spacing w:val="-6"/>
        </w:rPr>
        <w:t>relatores </w:t>
      </w:r>
      <w:r>
        <w:rPr/>
        <w:t>das </w:t>
      </w:r>
      <w:r>
        <w:rPr>
          <w:spacing w:val="-3"/>
        </w:rPr>
        <w:t>UPC </w:t>
      </w:r>
      <w:r>
        <w:rPr/>
        <w:t>poderão, </w:t>
      </w:r>
      <w:r>
        <w:rPr>
          <w:spacing w:val="-6"/>
        </w:rPr>
        <w:t>nos </w:t>
      </w:r>
      <w:r>
        <w:rPr>
          <w:spacing w:val="-7"/>
        </w:rPr>
        <w:t>termos  </w:t>
      </w:r>
      <w:r>
        <w:rPr/>
        <w:t>do  </w:t>
      </w:r>
      <w:r>
        <w:rPr>
          <w:spacing w:val="-7"/>
        </w:rPr>
        <w:t>artigo  </w:t>
      </w:r>
      <w:r>
        <w:rPr/>
        <w:t>11  da  </w:t>
      </w:r>
      <w:r>
        <w:rPr>
          <w:spacing w:val="-5"/>
        </w:rPr>
        <w:t>Lei </w:t>
      </w:r>
      <w:r>
        <w:rPr/>
        <w:t>8.443/1992 e do </w:t>
      </w:r>
      <w:r>
        <w:rPr>
          <w:spacing w:val="-9"/>
        </w:rPr>
        <w:t>artigo </w:t>
      </w:r>
      <w:r>
        <w:rPr/>
        <w:t>157 do </w:t>
      </w:r>
      <w:r>
        <w:rPr>
          <w:spacing w:val="-11"/>
        </w:rPr>
        <w:t>Regimento </w:t>
      </w:r>
      <w:r>
        <w:rPr>
          <w:spacing w:val="-8"/>
        </w:rPr>
        <w:t>Interno </w:t>
      </w:r>
      <w:r>
        <w:rPr/>
        <w:t>do </w:t>
      </w:r>
      <w:r>
        <w:rPr>
          <w:spacing w:val="-5"/>
        </w:rPr>
        <w:t>TCU, </w:t>
      </w:r>
      <w:r>
        <w:rPr>
          <w:spacing w:val="-10"/>
        </w:rPr>
        <w:t>enviar </w:t>
      </w:r>
      <w:r>
        <w:rPr/>
        <w:t>à </w:t>
      </w:r>
      <w:r>
        <w:rPr>
          <w:spacing w:val="-5"/>
        </w:rPr>
        <w:t>Segecex, </w:t>
      </w:r>
      <w:r>
        <w:rPr>
          <w:spacing w:val="-3"/>
        </w:rPr>
        <w:t>até </w:t>
      </w:r>
      <w:r>
        <w:rPr/>
        <w:t>o </w:t>
      </w:r>
      <w:r>
        <w:rPr>
          <w:spacing w:val="-8"/>
        </w:rPr>
        <w:t>dia </w:t>
      </w:r>
      <w:r>
        <w:rPr/>
        <w:t>14/11/2018, </w:t>
      </w:r>
      <w:r>
        <w:rPr>
          <w:spacing w:val="-8"/>
        </w:rPr>
        <w:t>solicitação </w:t>
      </w:r>
      <w:r>
        <w:rPr/>
        <w:t>de </w:t>
      </w:r>
      <w:r>
        <w:rPr>
          <w:spacing w:val="-6"/>
        </w:rPr>
        <w:t>ajustes </w:t>
      </w:r>
      <w:r>
        <w:rPr/>
        <w:t>e </w:t>
      </w:r>
      <w:r>
        <w:rPr>
          <w:spacing w:val="-10"/>
        </w:rPr>
        <w:t>inclusões </w:t>
      </w:r>
      <w:r>
        <w:rPr/>
        <w:t>ou </w:t>
      </w:r>
      <w:r>
        <w:rPr>
          <w:spacing w:val="-8"/>
        </w:rPr>
        <w:t>exclusões </w:t>
      </w:r>
      <w:r>
        <w:rPr/>
        <w:t>de </w:t>
      </w:r>
      <w:r>
        <w:rPr>
          <w:spacing w:val="-10"/>
        </w:rPr>
        <w:t>itens </w:t>
      </w:r>
      <w:r>
        <w:rPr/>
        <w:t>de </w:t>
      </w:r>
      <w:r>
        <w:rPr>
          <w:spacing w:val="-9"/>
        </w:rPr>
        <w:t>informação, </w:t>
      </w:r>
      <w:r>
        <w:rPr/>
        <w:t>de </w:t>
      </w:r>
      <w:r>
        <w:rPr>
          <w:spacing w:val="-10"/>
        </w:rPr>
        <w:t>forma </w:t>
      </w:r>
      <w:r>
        <w:rPr/>
        <w:t>a </w:t>
      </w:r>
      <w:r>
        <w:rPr>
          <w:spacing w:val="-11"/>
        </w:rPr>
        <w:t>melhor </w:t>
      </w:r>
      <w:r>
        <w:rPr>
          <w:spacing w:val="-5"/>
        </w:rPr>
        <w:t>atender </w:t>
      </w:r>
      <w:r>
        <w:rPr/>
        <w:t>às </w:t>
      </w:r>
      <w:r>
        <w:rPr>
          <w:spacing w:val="-6"/>
        </w:rPr>
        <w:t>peculiaridades </w:t>
      </w:r>
      <w:r>
        <w:rPr/>
        <w:t>das </w:t>
      </w:r>
      <w:r>
        <w:rPr>
          <w:spacing w:val="-5"/>
        </w:rPr>
        <w:t>gestões </w:t>
      </w:r>
      <w:r>
        <w:rPr/>
        <w:t>das </w:t>
      </w:r>
      <w:r>
        <w:rPr>
          <w:spacing w:val="-3"/>
        </w:rPr>
        <w:t>UPC </w:t>
      </w:r>
      <w:r>
        <w:rPr/>
        <w:t>e às </w:t>
      </w:r>
      <w:r>
        <w:rPr>
          <w:spacing w:val="-4"/>
        </w:rPr>
        <w:t>necessidades </w:t>
      </w:r>
      <w:r>
        <w:rPr/>
        <w:t>do </w:t>
      </w:r>
      <w:r>
        <w:rPr>
          <w:spacing w:val="-7"/>
        </w:rPr>
        <w:t>controle</w:t>
      </w:r>
      <w:r>
        <w:rPr>
          <w:spacing w:val="17"/>
        </w:rPr>
        <w:t> </w:t>
      </w:r>
      <w:r>
        <w:rPr>
          <w:spacing w:val="-7"/>
        </w:rPr>
        <w:t>externo.</w:t>
      </w:r>
    </w:p>
    <w:p>
      <w:pPr>
        <w:pStyle w:val="BodyText"/>
        <w:spacing w:line="242" w:lineRule="auto" w:before="112"/>
        <w:ind w:left="241" w:right="292" w:firstLine="1141"/>
        <w:jc w:val="both"/>
      </w:pPr>
      <w:r>
        <w:rPr/>
        <w:t>§ 7º A </w:t>
      </w:r>
      <w:r>
        <w:rPr>
          <w:spacing w:val="-4"/>
        </w:rPr>
        <w:t>Segecex </w:t>
      </w:r>
      <w:r>
        <w:rPr>
          <w:spacing w:val="-8"/>
        </w:rPr>
        <w:t>publicará no </w:t>
      </w:r>
      <w:r>
        <w:rPr>
          <w:spacing w:val="-3"/>
        </w:rPr>
        <w:t>Portal </w:t>
      </w:r>
      <w:r>
        <w:rPr>
          <w:spacing w:val="-5"/>
        </w:rPr>
        <w:t>TCU, </w:t>
      </w:r>
      <w:r>
        <w:rPr>
          <w:spacing w:val="-3"/>
        </w:rPr>
        <w:t>até </w:t>
      </w:r>
      <w:r>
        <w:rPr/>
        <w:t>5/11/2018, a </w:t>
      </w:r>
      <w:r>
        <w:rPr>
          <w:spacing w:val="-11"/>
        </w:rPr>
        <w:t>lista  </w:t>
      </w:r>
      <w:r>
        <w:rPr>
          <w:spacing w:val="-12"/>
        </w:rPr>
        <w:t>preliminar  </w:t>
      </w:r>
      <w:r>
        <w:rPr/>
        <w:t>do </w:t>
      </w:r>
      <w:r>
        <w:rPr>
          <w:spacing w:val="-6"/>
        </w:rPr>
        <w:t>conteúdo </w:t>
      </w:r>
      <w:r>
        <w:rPr/>
        <w:t>a  </w:t>
      </w:r>
      <w:r>
        <w:rPr>
          <w:spacing w:val="-2"/>
        </w:rPr>
        <w:t>ser </w:t>
      </w:r>
      <w:r>
        <w:rPr>
          <w:spacing w:val="-12"/>
        </w:rPr>
        <w:t>exigido </w:t>
      </w:r>
      <w:r>
        <w:rPr/>
        <w:t>de cada </w:t>
      </w:r>
      <w:r>
        <w:rPr>
          <w:spacing w:val="-8"/>
        </w:rPr>
        <w:t>unidade, </w:t>
      </w:r>
      <w:r>
        <w:rPr>
          <w:spacing w:val="-9"/>
        </w:rPr>
        <w:t>previamente </w:t>
      </w:r>
      <w:r>
        <w:rPr/>
        <w:t>à </w:t>
      </w:r>
      <w:r>
        <w:rPr>
          <w:spacing w:val="-10"/>
        </w:rPr>
        <w:t>disponibilização </w:t>
      </w:r>
      <w:r>
        <w:rPr/>
        <w:t>do </w:t>
      </w:r>
      <w:r>
        <w:rPr>
          <w:spacing w:val="-8"/>
        </w:rPr>
        <w:t>Sistema </w:t>
      </w:r>
      <w:r>
        <w:rPr/>
        <w:t>e-Contas, </w:t>
      </w:r>
      <w:r>
        <w:rPr>
          <w:spacing w:val="-6"/>
        </w:rPr>
        <w:t>como </w:t>
      </w:r>
      <w:r>
        <w:rPr>
          <w:spacing w:val="-10"/>
        </w:rPr>
        <w:t>forma</w:t>
      </w:r>
      <w:r>
        <w:rPr>
          <w:spacing w:val="40"/>
        </w:rPr>
        <w:t> </w:t>
      </w:r>
      <w:r>
        <w:rPr/>
        <w:t>de </w:t>
      </w:r>
      <w:r>
        <w:rPr>
          <w:spacing w:val="-8"/>
        </w:rPr>
        <w:t>viabilizar </w:t>
      </w:r>
      <w:r>
        <w:rPr/>
        <w:t>a </w:t>
      </w:r>
      <w:r>
        <w:rPr>
          <w:spacing w:val="-4"/>
        </w:rPr>
        <w:t>proposição </w:t>
      </w:r>
      <w:r>
        <w:rPr/>
        <w:t>de </w:t>
      </w:r>
      <w:r>
        <w:rPr>
          <w:spacing w:val="-6"/>
        </w:rPr>
        <w:t>ajustes </w:t>
      </w:r>
      <w:r>
        <w:rPr/>
        <w:t>e a </w:t>
      </w:r>
      <w:r>
        <w:rPr>
          <w:spacing w:val="-8"/>
        </w:rPr>
        <w:t>tempestiva </w:t>
      </w:r>
      <w:r>
        <w:rPr>
          <w:spacing w:val="-4"/>
        </w:rPr>
        <w:t>elaboração </w:t>
      </w:r>
      <w:r>
        <w:rPr/>
        <w:t>do </w:t>
      </w:r>
      <w:r>
        <w:rPr>
          <w:spacing w:val="-8"/>
        </w:rPr>
        <w:t>relatório </w:t>
      </w:r>
      <w:r>
        <w:rPr/>
        <w:t>de </w:t>
      </w:r>
      <w:r>
        <w:rPr>
          <w:spacing w:val="-6"/>
        </w:rPr>
        <w:t>gestão</w:t>
      </w:r>
      <w:r>
        <w:rPr>
          <w:spacing w:val="-4"/>
        </w:rPr>
        <w:t> </w:t>
      </w:r>
      <w:r>
        <w:rPr>
          <w:spacing w:val="-6"/>
        </w:rPr>
        <w:t>pelas </w:t>
      </w:r>
      <w:r>
        <w:rPr/>
        <w:t>UPC.</w:t>
      </w:r>
    </w:p>
    <w:p>
      <w:pPr>
        <w:pStyle w:val="BodyText"/>
        <w:spacing w:line="235" w:lineRule="auto" w:before="129"/>
        <w:ind w:left="241" w:right="305" w:firstLine="1141"/>
        <w:jc w:val="both"/>
      </w:pPr>
      <w:r>
        <w:rPr>
          <w:spacing w:val="-6"/>
        </w:rPr>
        <w:t>Art. </w:t>
      </w:r>
      <w:r>
        <w:rPr/>
        <w:t>6º São </w:t>
      </w:r>
      <w:r>
        <w:rPr>
          <w:spacing w:val="-7"/>
        </w:rPr>
        <w:t>responsáveis </w:t>
      </w:r>
      <w:r>
        <w:rPr>
          <w:spacing w:val="-6"/>
        </w:rPr>
        <w:t>pela gestão </w:t>
      </w:r>
      <w:r>
        <w:rPr/>
        <w:t>e </w:t>
      </w:r>
      <w:r>
        <w:rPr>
          <w:spacing w:val="-4"/>
        </w:rPr>
        <w:t>compõem </w:t>
      </w:r>
      <w:r>
        <w:rPr/>
        <w:t>o rol de </w:t>
      </w:r>
      <w:r>
        <w:rPr>
          <w:spacing w:val="-7"/>
        </w:rPr>
        <w:t>responsáveis </w:t>
      </w:r>
      <w:r>
        <w:rPr/>
        <w:t>os </w:t>
      </w:r>
      <w:r>
        <w:rPr>
          <w:spacing w:val="-10"/>
        </w:rPr>
        <w:t>titulares </w:t>
      </w:r>
      <w:r>
        <w:rPr/>
        <w:t>e </w:t>
      </w:r>
      <w:r>
        <w:rPr>
          <w:spacing w:val="-6"/>
        </w:rPr>
        <w:t>seus </w:t>
      </w:r>
      <w:r>
        <w:rPr>
          <w:spacing w:val="-8"/>
        </w:rPr>
        <w:t>substitutos </w:t>
      </w:r>
      <w:r>
        <w:rPr>
          <w:spacing w:val="-6"/>
        </w:rPr>
        <w:t>que </w:t>
      </w:r>
      <w:r>
        <w:rPr>
          <w:spacing w:val="-7"/>
        </w:rPr>
        <w:t>desempenharem, durante </w:t>
      </w:r>
      <w:r>
        <w:rPr/>
        <w:t>o </w:t>
      </w:r>
      <w:r>
        <w:rPr>
          <w:spacing w:val="-5"/>
        </w:rPr>
        <w:t>período  </w:t>
      </w:r>
      <w:r>
        <w:rPr/>
        <w:t>a  </w:t>
      </w:r>
      <w:r>
        <w:rPr>
          <w:spacing w:val="-6"/>
        </w:rPr>
        <w:t>que  </w:t>
      </w:r>
      <w:r>
        <w:rPr/>
        <w:t>se  </w:t>
      </w:r>
      <w:r>
        <w:rPr>
          <w:spacing w:val="-8"/>
        </w:rPr>
        <w:t>referirem  </w:t>
      </w:r>
      <w:r>
        <w:rPr/>
        <w:t>as  </w:t>
      </w:r>
      <w:r>
        <w:rPr>
          <w:spacing w:val="-5"/>
        </w:rPr>
        <w:t>contas,  </w:t>
      </w:r>
      <w:r>
        <w:rPr/>
        <w:t>as  </w:t>
      </w:r>
      <w:r>
        <w:rPr>
          <w:spacing w:val="-10"/>
        </w:rPr>
        <w:t>seguintes  </w:t>
      </w:r>
      <w:r>
        <w:rPr>
          <w:spacing w:val="-8"/>
        </w:rPr>
        <w:t>naturezas </w:t>
      </w:r>
      <w:r>
        <w:rPr/>
        <w:t>de </w:t>
      </w:r>
      <w:r>
        <w:rPr>
          <w:spacing w:val="-5"/>
        </w:rPr>
        <w:t>responsabilidade, </w:t>
      </w:r>
      <w:r>
        <w:rPr/>
        <w:t>se </w:t>
      </w:r>
      <w:r>
        <w:rPr>
          <w:spacing w:val="-8"/>
        </w:rPr>
        <w:t>houver, </w:t>
      </w:r>
      <w:r>
        <w:rPr>
          <w:spacing w:val="-6"/>
        </w:rPr>
        <w:t>nos </w:t>
      </w:r>
      <w:r>
        <w:rPr>
          <w:spacing w:val="-7"/>
        </w:rPr>
        <w:t>termos </w:t>
      </w:r>
      <w:r>
        <w:rPr/>
        <w:t>do </w:t>
      </w:r>
      <w:r>
        <w:rPr>
          <w:spacing w:val="-4"/>
        </w:rPr>
        <w:t>art. </w:t>
      </w:r>
      <w:r>
        <w:rPr/>
        <w:t>10 da IN-TCU</w:t>
      </w:r>
      <w:r>
        <w:rPr>
          <w:spacing w:val="30"/>
        </w:rPr>
        <w:t> </w:t>
      </w:r>
      <w:r>
        <w:rPr/>
        <w:t>63/2010:</w:t>
      </w:r>
    </w:p>
    <w:p>
      <w:pPr>
        <w:pStyle w:val="ListParagraph"/>
        <w:numPr>
          <w:ilvl w:val="1"/>
          <w:numId w:val="3"/>
        </w:numPr>
        <w:tabs>
          <w:tab w:pos="1578" w:val="left" w:leader="none"/>
        </w:tabs>
        <w:spacing w:line="240" w:lineRule="auto" w:before="130" w:after="0"/>
        <w:ind w:left="241" w:right="0" w:firstLine="1142"/>
        <w:jc w:val="left"/>
        <w:rPr>
          <w:sz w:val="24"/>
        </w:rPr>
      </w:pPr>
      <w:r>
        <w:rPr>
          <w:spacing w:val="-9"/>
          <w:sz w:val="24"/>
        </w:rPr>
        <w:t>dirigente </w:t>
      </w:r>
      <w:r>
        <w:rPr>
          <w:spacing w:val="-12"/>
          <w:sz w:val="24"/>
        </w:rPr>
        <w:t>máximo </w:t>
      </w:r>
      <w:r>
        <w:rPr>
          <w:sz w:val="24"/>
        </w:rPr>
        <w:t>da</w:t>
      </w:r>
      <w:r>
        <w:rPr>
          <w:spacing w:val="-32"/>
          <w:sz w:val="24"/>
        </w:rPr>
        <w:t> </w:t>
      </w:r>
      <w:r>
        <w:rPr>
          <w:sz w:val="24"/>
        </w:rPr>
        <w:t>UPC;</w:t>
      </w:r>
    </w:p>
    <w:p>
      <w:pPr>
        <w:pStyle w:val="ListParagraph"/>
        <w:numPr>
          <w:ilvl w:val="1"/>
          <w:numId w:val="3"/>
        </w:numPr>
        <w:tabs>
          <w:tab w:pos="1758" w:val="left" w:leader="none"/>
        </w:tabs>
        <w:spacing w:line="242" w:lineRule="auto" w:before="114" w:after="0"/>
        <w:ind w:left="241" w:right="288" w:firstLine="1142"/>
        <w:jc w:val="both"/>
        <w:rPr>
          <w:sz w:val="24"/>
        </w:rPr>
      </w:pPr>
      <w:r>
        <w:rPr>
          <w:spacing w:val="-9"/>
          <w:sz w:val="24"/>
        </w:rPr>
        <w:t>membro </w:t>
      </w:r>
      <w:r>
        <w:rPr>
          <w:sz w:val="24"/>
        </w:rPr>
        <w:t>de </w:t>
      </w:r>
      <w:r>
        <w:rPr>
          <w:spacing w:val="-8"/>
          <w:sz w:val="24"/>
        </w:rPr>
        <w:t>diretoria </w:t>
      </w:r>
      <w:r>
        <w:rPr>
          <w:sz w:val="24"/>
        </w:rPr>
        <w:t>ou </w:t>
      </w:r>
      <w:r>
        <w:rPr>
          <w:spacing w:val="-6"/>
          <w:sz w:val="24"/>
        </w:rPr>
        <w:t>ocupante </w:t>
      </w:r>
      <w:r>
        <w:rPr>
          <w:sz w:val="24"/>
        </w:rPr>
        <w:t>de </w:t>
      </w:r>
      <w:r>
        <w:rPr>
          <w:spacing w:val="-6"/>
          <w:sz w:val="24"/>
        </w:rPr>
        <w:t>cargo </w:t>
      </w:r>
      <w:r>
        <w:rPr>
          <w:sz w:val="24"/>
        </w:rPr>
        <w:t>de </w:t>
      </w:r>
      <w:r>
        <w:rPr>
          <w:spacing w:val="-5"/>
          <w:sz w:val="24"/>
        </w:rPr>
        <w:t>direção </w:t>
      </w:r>
      <w:r>
        <w:rPr>
          <w:spacing w:val="-8"/>
          <w:sz w:val="24"/>
        </w:rPr>
        <w:t>no </w:t>
      </w:r>
      <w:r>
        <w:rPr>
          <w:spacing w:val="-12"/>
          <w:sz w:val="24"/>
        </w:rPr>
        <w:t>nível </w:t>
      </w:r>
      <w:r>
        <w:rPr>
          <w:sz w:val="24"/>
        </w:rPr>
        <w:t>de  </w:t>
      </w:r>
      <w:r>
        <w:rPr>
          <w:spacing w:val="-10"/>
          <w:sz w:val="24"/>
        </w:rPr>
        <w:t>hierarquia imediatamente </w:t>
      </w:r>
      <w:r>
        <w:rPr>
          <w:spacing w:val="-11"/>
          <w:sz w:val="24"/>
        </w:rPr>
        <w:t>inferior </w:t>
      </w:r>
      <w:r>
        <w:rPr>
          <w:sz w:val="24"/>
        </w:rPr>
        <w:t>e </w:t>
      </w:r>
      <w:r>
        <w:rPr>
          <w:spacing w:val="-8"/>
          <w:sz w:val="24"/>
        </w:rPr>
        <w:t>sucessivo </w:t>
      </w:r>
      <w:r>
        <w:rPr>
          <w:sz w:val="24"/>
        </w:rPr>
        <w:t>ao do  </w:t>
      </w:r>
      <w:r>
        <w:rPr>
          <w:spacing w:val="-11"/>
          <w:sz w:val="24"/>
        </w:rPr>
        <w:t>dirigente  </w:t>
      </w:r>
      <w:r>
        <w:rPr>
          <w:sz w:val="24"/>
        </w:rPr>
        <w:t>de  </w:t>
      </w:r>
      <w:r>
        <w:rPr>
          <w:spacing w:val="-6"/>
          <w:sz w:val="24"/>
        </w:rPr>
        <w:t>que  </w:t>
      </w:r>
      <w:r>
        <w:rPr>
          <w:spacing w:val="-5"/>
          <w:sz w:val="24"/>
        </w:rPr>
        <w:t>trata  </w:t>
      </w:r>
      <w:r>
        <w:rPr>
          <w:sz w:val="24"/>
        </w:rPr>
        <w:t>o  </w:t>
      </w:r>
      <w:r>
        <w:rPr>
          <w:spacing w:val="-11"/>
          <w:sz w:val="24"/>
        </w:rPr>
        <w:t>inciso  </w:t>
      </w:r>
      <w:r>
        <w:rPr>
          <w:spacing w:val="-7"/>
          <w:sz w:val="24"/>
        </w:rPr>
        <w:t>anterior,  </w:t>
      </w:r>
      <w:r>
        <w:rPr>
          <w:sz w:val="24"/>
        </w:rPr>
        <w:t>com  base  </w:t>
      </w:r>
      <w:r>
        <w:rPr>
          <w:spacing w:val="-8"/>
          <w:sz w:val="24"/>
        </w:rPr>
        <w:t>na estrutura </w:t>
      </w:r>
      <w:r>
        <w:rPr>
          <w:sz w:val="24"/>
        </w:rPr>
        <w:t>de </w:t>
      </w:r>
      <w:r>
        <w:rPr>
          <w:spacing w:val="-5"/>
          <w:sz w:val="24"/>
        </w:rPr>
        <w:t>cargos </w:t>
      </w:r>
      <w:r>
        <w:rPr>
          <w:spacing w:val="-4"/>
          <w:sz w:val="24"/>
        </w:rPr>
        <w:t>aprovada </w:t>
      </w:r>
      <w:r>
        <w:rPr>
          <w:sz w:val="24"/>
        </w:rPr>
        <w:t>para a</w:t>
      </w:r>
      <w:r>
        <w:rPr>
          <w:spacing w:val="-40"/>
          <w:sz w:val="24"/>
        </w:rPr>
        <w:t> </w:t>
      </w:r>
      <w:r>
        <w:rPr>
          <w:sz w:val="24"/>
        </w:rPr>
        <w:t>UPC;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0"/>
        <w:ind w:right="289"/>
        <w:jc w:val="right"/>
      </w:pPr>
      <w:r>
        <w:rPr/>
        <w:t>3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1788" w:val="left" w:leader="none"/>
        </w:tabs>
        <w:spacing w:line="242" w:lineRule="auto" w:before="90" w:after="0"/>
        <w:ind w:left="241" w:right="306" w:firstLine="1142"/>
        <w:jc w:val="both"/>
        <w:rPr>
          <w:sz w:val="24"/>
        </w:rPr>
      </w:pPr>
      <w:r>
        <w:rPr>
          <w:spacing w:val="-9"/>
          <w:sz w:val="24"/>
        </w:rPr>
        <w:t>membro </w:t>
      </w:r>
      <w:r>
        <w:rPr>
          <w:sz w:val="24"/>
        </w:rPr>
        <w:t>de </w:t>
      </w:r>
      <w:r>
        <w:rPr>
          <w:spacing w:val="-5"/>
          <w:sz w:val="24"/>
        </w:rPr>
        <w:t>órgão </w:t>
      </w:r>
      <w:r>
        <w:rPr>
          <w:spacing w:val="-8"/>
          <w:sz w:val="24"/>
        </w:rPr>
        <w:t>colegiado </w:t>
      </w:r>
      <w:r>
        <w:rPr>
          <w:spacing w:val="-5"/>
          <w:sz w:val="24"/>
        </w:rPr>
        <w:t>que, </w:t>
      </w:r>
      <w:r>
        <w:rPr>
          <w:sz w:val="24"/>
        </w:rPr>
        <w:t>por </w:t>
      </w:r>
      <w:r>
        <w:rPr>
          <w:spacing w:val="-10"/>
          <w:sz w:val="24"/>
        </w:rPr>
        <w:t>definição </w:t>
      </w:r>
      <w:r>
        <w:rPr>
          <w:spacing w:val="-11"/>
          <w:sz w:val="24"/>
        </w:rPr>
        <w:t>legal, </w:t>
      </w:r>
      <w:r>
        <w:rPr>
          <w:spacing w:val="-10"/>
          <w:sz w:val="24"/>
        </w:rPr>
        <w:t>regimental </w:t>
      </w:r>
      <w:r>
        <w:rPr>
          <w:sz w:val="24"/>
        </w:rPr>
        <w:t>ou </w:t>
      </w:r>
      <w:r>
        <w:rPr>
          <w:spacing w:val="-7"/>
          <w:sz w:val="24"/>
        </w:rPr>
        <w:t>estatutária, </w:t>
      </w:r>
      <w:r>
        <w:rPr>
          <w:spacing w:val="-4"/>
          <w:sz w:val="24"/>
        </w:rPr>
        <w:t>seja </w:t>
      </w:r>
      <w:r>
        <w:rPr>
          <w:spacing w:val="-5"/>
          <w:sz w:val="24"/>
        </w:rPr>
        <w:t>responsável </w:t>
      </w:r>
      <w:r>
        <w:rPr>
          <w:sz w:val="24"/>
        </w:rPr>
        <w:t>por </w:t>
      </w:r>
      <w:r>
        <w:rPr>
          <w:spacing w:val="-3"/>
          <w:sz w:val="24"/>
        </w:rPr>
        <w:t>ato </w:t>
      </w:r>
      <w:r>
        <w:rPr>
          <w:sz w:val="24"/>
        </w:rPr>
        <w:t>de </w:t>
      </w:r>
      <w:r>
        <w:rPr>
          <w:spacing w:val="-6"/>
          <w:sz w:val="24"/>
        </w:rPr>
        <w:t>gestão que </w:t>
      </w:r>
      <w:r>
        <w:rPr>
          <w:sz w:val="24"/>
        </w:rPr>
        <w:t>possa </w:t>
      </w:r>
      <w:r>
        <w:rPr>
          <w:spacing w:val="-6"/>
          <w:sz w:val="24"/>
        </w:rPr>
        <w:t>afetar </w:t>
      </w:r>
      <w:r>
        <w:rPr>
          <w:sz w:val="24"/>
        </w:rPr>
        <w:t>o </w:t>
      </w:r>
      <w:r>
        <w:rPr>
          <w:spacing w:val="-7"/>
          <w:sz w:val="24"/>
        </w:rPr>
        <w:t>alcance </w:t>
      </w:r>
      <w:r>
        <w:rPr>
          <w:sz w:val="24"/>
        </w:rPr>
        <w:t>de </w:t>
      </w:r>
      <w:r>
        <w:rPr>
          <w:spacing w:val="-6"/>
          <w:sz w:val="24"/>
        </w:rPr>
        <w:t>objetivos </w:t>
      </w:r>
      <w:r>
        <w:rPr>
          <w:sz w:val="24"/>
        </w:rPr>
        <w:t>ou </w:t>
      </w:r>
      <w:r>
        <w:rPr>
          <w:spacing w:val="-5"/>
          <w:sz w:val="24"/>
        </w:rPr>
        <w:t>causar </w:t>
      </w:r>
      <w:r>
        <w:rPr>
          <w:spacing w:val="-8"/>
          <w:sz w:val="24"/>
        </w:rPr>
        <w:t>impacto na </w:t>
      </w:r>
      <w:r>
        <w:rPr>
          <w:spacing w:val="-6"/>
          <w:sz w:val="24"/>
        </w:rPr>
        <w:t>economicidade, </w:t>
      </w:r>
      <w:r>
        <w:rPr>
          <w:spacing w:val="-8"/>
          <w:sz w:val="24"/>
        </w:rPr>
        <w:t>eficiência, </w:t>
      </w:r>
      <w:r>
        <w:rPr>
          <w:spacing w:val="-9"/>
          <w:sz w:val="24"/>
        </w:rPr>
        <w:t>eficácia </w:t>
      </w:r>
      <w:r>
        <w:rPr>
          <w:sz w:val="24"/>
        </w:rPr>
        <w:t>da </w:t>
      </w:r>
      <w:r>
        <w:rPr>
          <w:spacing w:val="-6"/>
          <w:sz w:val="24"/>
        </w:rPr>
        <w:t>gestão </w:t>
      </w:r>
      <w:r>
        <w:rPr>
          <w:sz w:val="24"/>
        </w:rPr>
        <w:t>da</w:t>
      </w:r>
      <w:r>
        <w:rPr>
          <w:spacing w:val="-37"/>
          <w:sz w:val="24"/>
        </w:rPr>
        <w:t> </w:t>
      </w:r>
      <w:r>
        <w:rPr>
          <w:sz w:val="24"/>
        </w:rPr>
        <w:t>UPC.</w:t>
      </w:r>
    </w:p>
    <w:p>
      <w:pPr>
        <w:pStyle w:val="BodyText"/>
        <w:spacing w:line="247" w:lineRule="auto" w:before="109"/>
        <w:ind w:left="241" w:right="304" w:firstLine="1141"/>
        <w:jc w:val="both"/>
      </w:pPr>
      <w:r>
        <w:rPr/>
        <w:t>§1º O rol de </w:t>
      </w:r>
      <w:r>
        <w:rPr>
          <w:spacing w:val="-7"/>
        </w:rPr>
        <w:t>responsáveis </w:t>
      </w:r>
      <w:r>
        <w:rPr/>
        <w:t>das </w:t>
      </w:r>
      <w:r>
        <w:rPr>
          <w:spacing w:val="-3"/>
        </w:rPr>
        <w:t>UPC </w:t>
      </w:r>
      <w:r>
        <w:rPr>
          <w:spacing w:val="-9"/>
        </w:rPr>
        <w:t>constituídas </w:t>
      </w:r>
      <w:r>
        <w:rPr/>
        <w:t>por </w:t>
      </w:r>
      <w:r>
        <w:rPr>
          <w:spacing w:val="-13"/>
        </w:rPr>
        <w:t>ministério </w:t>
      </w:r>
      <w:r>
        <w:rPr/>
        <w:t>ou </w:t>
      </w:r>
      <w:r>
        <w:rPr>
          <w:spacing w:val="-5"/>
        </w:rPr>
        <w:t>órgão  </w:t>
      </w:r>
      <w:r>
        <w:rPr>
          <w:spacing w:val="-10"/>
        </w:rPr>
        <w:t>equivalente </w:t>
      </w:r>
      <w:r>
        <w:rPr>
          <w:spacing w:val="-9"/>
        </w:rPr>
        <w:t>vinculado </w:t>
      </w:r>
      <w:r>
        <w:rPr/>
        <w:t>à </w:t>
      </w:r>
      <w:r>
        <w:rPr>
          <w:spacing w:val="-7"/>
        </w:rPr>
        <w:t>Presidência </w:t>
      </w:r>
      <w:r>
        <w:rPr/>
        <w:t>da </w:t>
      </w:r>
      <w:r>
        <w:rPr>
          <w:spacing w:val="-9"/>
        </w:rPr>
        <w:t>República </w:t>
      </w:r>
      <w:r>
        <w:rPr>
          <w:spacing w:val="-3"/>
        </w:rPr>
        <w:t>será </w:t>
      </w:r>
      <w:r>
        <w:rPr>
          <w:spacing w:val="-5"/>
        </w:rPr>
        <w:t>composto</w:t>
      </w:r>
      <w:r>
        <w:rPr>
          <w:spacing w:val="-23"/>
        </w:rPr>
        <w:t> </w:t>
      </w:r>
      <w:r>
        <w:rPr/>
        <w:t>por:</w:t>
      </w:r>
    </w:p>
    <w:p>
      <w:pPr>
        <w:pStyle w:val="ListParagraph"/>
        <w:numPr>
          <w:ilvl w:val="0"/>
          <w:numId w:val="4"/>
        </w:numPr>
        <w:tabs>
          <w:tab w:pos="1668" w:val="left" w:leader="none"/>
        </w:tabs>
        <w:spacing w:line="247" w:lineRule="auto" w:before="107" w:after="0"/>
        <w:ind w:left="241" w:right="308" w:firstLine="1142"/>
        <w:jc w:val="both"/>
        <w:rPr>
          <w:sz w:val="24"/>
        </w:rPr>
      </w:pPr>
      <w:r>
        <w:rPr>
          <w:spacing w:val="-13"/>
          <w:sz w:val="24"/>
        </w:rPr>
        <w:t>ministro </w:t>
      </w:r>
      <w:r>
        <w:rPr>
          <w:sz w:val="24"/>
        </w:rPr>
        <w:t>de  </w:t>
      </w:r>
      <w:r>
        <w:rPr>
          <w:spacing w:val="-5"/>
          <w:sz w:val="24"/>
        </w:rPr>
        <w:t>Estado  </w:t>
      </w:r>
      <w:r>
        <w:rPr>
          <w:sz w:val="24"/>
        </w:rPr>
        <w:t>ou  </w:t>
      </w:r>
      <w:r>
        <w:rPr>
          <w:spacing w:val="-6"/>
          <w:sz w:val="24"/>
        </w:rPr>
        <w:t>autoridade  </w:t>
      </w:r>
      <w:r>
        <w:rPr>
          <w:spacing w:val="-9"/>
          <w:sz w:val="24"/>
        </w:rPr>
        <w:t>equivalente,  </w:t>
      </w:r>
      <w:r>
        <w:rPr>
          <w:spacing w:val="-6"/>
          <w:sz w:val="24"/>
        </w:rPr>
        <w:t>como  </w:t>
      </w:r>
      <w:r>
        <w:rPr>
          <w:spacing w:val="-11"/>
          <w:sz w:val="24"/>
        </w:rPr>
        <w:t>dirigente  </w:t>
      </w:r>
      <w:r>
        <w:rPr>
          <w:spacing w:val="-14"/>
          <w:sz w:val="24"/>
        </w:rPr>
        <w:t>máximo  </w:t>
      </w:r>
      <w:r>
        <w:rPr>
          <w:spacing w:val="-8"/>
          <w:sz w:val="24"/>
        </w:rPr>
        <w:t>referido  no </w:t>
      </w:r>
      <w:r>
        <w:rPr>
          <w:spacing w:val="-11"/>
          <w:sz w:val="24"/>
        </w:rPr>
        <w:t>inciso </w:t>
      </w:r>
      <w:r>
        <w:rPr>
          <w:sz w:val="24"/>
        </w:rPr>
        <w:t>I do </w:t>
      </w:r>
      <w:r>
        <w:rPr>
          <w:i/>
          <w:sz w:val="24"/>
        </w:rPr>
        <w:t>caput </w:t>
      </w:r>
      <w:r>
        <w:rPr>
          <w:spacing w:val="-3"/>
          <w:sz w:val="24"/>
        </w:rPr>
        <w:t>deste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artigo;</w:t>
      </w:r>
    </w:p>
    <w:p>
      <w:pPr>
        <w:pStyle w:val="ListParagraph"/>
        <w:numPr>
          <w:ilvl w:val="0"/>
          <w:numId w:val="4"/>
        </w:numPr>
        <w:tabs>
          <w:tab w:pos="1728" w:val="left" w:leader="none"/>
        </w:tabs>
        <w:spacing w:line="242" w:lineRule="auto" w:before="107" w:after="0"/>
        <w:ind w:left="241" w:right="273" w:firstLine="1142"/>
        <w:jc w:val="both"/>
        <w:rPr>
          <w:sz w:val="24"/>
        </w:rPr>
      </w:pPr>
      <w:r>
        <w:rPr>
          <w:spacing w:val="-10"/>
          <w:sz w:val="24"/>
        </w:rPr>
        <w:t>titulares </w:t>
      </w:r>
      <w:r>
        <w:rPr>
          <w:sz w:val="24"/>
        </w:rPr>
        <w:t>da </w:t>
      </w:r>
      <w:r>
        <w:rPr>
          <w:spacing w:val="-6"/>
          <w:sz w:val="24"/>
        </w:rPr>
        <w:t>secretaria-executiva, </w:t>
      </w:r>
      <w:r>
        <w:rPr>
          <w:sz w:val="24"/>
        </w:rPr>
        <w:t>das </w:t>
      </w:r>
      <w:r>
        <w:rPr>
          <w:spacing w:val="-5"/>
          <w:sz w:val="24"/>
        </w:rPr>
        <w:t>secretarias </w:t>
      </w:r>
      <w:r>
        <w:rPr>
          <w:spacing w:val="-12"/>
          <w:sz w:val="24"/>
        </w:rPr>
        <w:t>finalísticas</w:t>
      </w:r>
      <w:r>
        <w:rPr>
          <w:spacing w:val="36"/>
          <w:sz w:val="24"/>
        </w:rPr>
        <w:t> </w:t>
      </w:r>
      <w:r>
        <w:rPr>
          <w:sz w:val="24"/>
        </w:rPr>
        <w:t>e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spacing w:val="-8"/>
          <w:sz w:val="24"/>
        </w:rPr>
        <w:t>unidade</w:t>
      </w:r>
      <w:r>
        <w:rPr>
          <w:spacing w:val="44"/>
          <w:sz w:val="24"/>
        </w:rPr>
        <w:t> </w:t>
      </w:r>
      <w:r>
        <w:rPr>
          <w:spacing w:val="-5"/>
          <w:sz w:val="24"/>
        </w:rPr>
        <w:t>responsável </w:t>
      </w:r>
      <w:r>
        <w:rPr>
          <w:spacing w:val="-6"/>
          <w:sz w:val="24"/>
        </w:rPr>
        <w:t>pelo </w:t>
      </w:r>
      <w:r>
        <w:rPr>
          <w:spacing w:val="-8"/>
          <w:sz w:val="24"/>
        </w:rPr>
        <w:t>planejamento, </w:t>
      </w:r>
      <w:r>
        <w:rPr>
          <w:spacing w:val="-7"/>
          <w:sz w:val="24"/>
        </w:rPr>
        <w:t>orçamento </w:t>
      </w:r>
      <w:r>
        <w:rPr>
          <w:sz w:val="24"/>
        </w:rPr>
        <w:t>e </w:t>
      </w:r>
      <w:r>
        <w:rPr>
          <w:spacing w:val="-8"/>
          <w:sz w:val="24"/>
        </w:rPr>
        <w:t>administração, </w:t>
      </w:r>
      <w:r>
        <w:rPr>
          <w:sz w:val="24"/>
        </w:rPr>
        <w:t>ou </w:t>
      </w:r>
      <w:r>
        <w:rPr>
          <w:spacing w:val="-5"/>
          <w:sz w:val="24"/>
        </w:rPr>
        <w:t>cargos </w:t>
      </w:r>
      <w:r>
        <w:rPr>
          <w:sz w:val="24"/>
        </w:rPr>
        <w:t>de </w:t>
      </w:r>
      <w:r>
        <w:rPr>
          <w:spacing w:val="-9"/>
          <w:sz w:val="24"/>
        </w:rPr>
        <w:t>natureza equivalente, </w:t>
      </w:r>
      <w:r>
        <w:rPr>
          <w:spacing w:val="-6"/>
          <w:sz w:val="24"/>
        </w:rPr>
        <w:t>como  </w:t>
      </w:r>
      <w:r>
        <w:rPr>
          <w:spacing w:val="-8"/>
          <w:sz w:val="24"/>
        </w:rPr>
        <w:t>membros </w:t>
      </w:r>
      <w:r>
        <w:rPr>
          <w:spacing w:val="-7"/>
          <w:sz w:val="24"/>
        </w:rPr>
        <w:t>referidos </w:t>
      </w:r>
      <w:r>
        <w:rPr>
          <w:spacing w:val="-8"/>
          <w:sz w:val="24"/>
        </w:rPr>
        <w:t>no </w:t>
      </w:r>
      <w:r>
        <w:rPr>
          <w:spacing w:val="-11"/>
          <w:sz w:val="24"/>
        </w:rPr>
        <w:t>inciso </w:t>
      </w:r>
      <w:r>
        <w:rPr>
          <w:spacing w:val="-3"/>
          <w:sz w:val="24"/>
        </w:rPr>
        <w:t>II </w:t>
      </w:r>
      <w:r>
        <w:rPr>
          <w:sz w:val="24"/>
        </w:rPr>
        <w:t>do </w:t>
      </w:r>
      <w:r>
        <w:rPr>
          <w:i/>
          <w:sz w:val="24"/>
        </w:rPr>
        <w:t>caput </w:t>
      </w:r>
      <w:r>
        <w:rPr>
          <w:spacing w:val="-3"/>
          <w:sz w:val="24"/>
        </w:rPr>
        <w:t>deste</w:t>
      </w:r>
      <w:r>
        <w:rPr>
          <w:spacing w:val="-24"/>
          <w:sz w:val="24"/>
        </w:rPr>
        <w:t> </w:t>
      </w:r>
      <w:r>
        <w:rPr>
          <w:spacing w:val="-8"/>
          <w:sz w:val="24"/>
        </w:rPr>
        <w:t>artigo.</w:t>
      </w:r>
    </w:p>
    <w:p>
      <w:pPr>
        <w:pStyle w:val="BodyText"/>
        <w:spacing w:line="242" w:lineRule="auto" w:before="110"/>
        <w:ind w:left="241" w:right="295" w:firstLine="1141"/>
        <w:jc w:val="both"/>
      </w:pPr>
      <w:r>
        <w:rPr/>
        <w:t>§2º </w:t>
      </w:r>
      <w:r>
        <w:rPr>
          <w:spacing w:val="-7"/>
        </w:rPr>
        <w:t>Antes </w:t>
      </w:r>
      <w:r>
        <w:rPr/>
        <w:t>da </w:t>
      </w:r>
      <w:r>
        <w:rPr>
          <w:spacing w:val="-5"/>
        </w:rPr>
        <w:t>abertura  </w:t>
      </w:r>
      <w:r>
        <w:rPr/>
        <w:t>do </w:t>
      </w:r>
      <w:r>
        <w:rPr>
          <w:spacing w:val="-8"/>
        </w:rPr>
        <w:t>Sistema  </w:t>
      </w:r>
      <w:r>
        <w:rPr/>
        <w:t>e-Contas, a </w:t>
      </w:r>
      <w:r>
        <w:rPr>
          <w:spacing w:val="-8"/>
        </w:rPr>
        <w:t>unidade</w:t>
      </w:r>
      <w:r>
        <w:rPr>
          <w:spacing w:val="44"/>
        </w:rPr>
        <w:t> </w:t>
      </w:r>
      <w:r>
        <w:rPr>
          <w:spacing w:val="-8"/>
        </w:rPr>
        <w:t>técnica</w:t>
      </w:r>
      <w:r>
        <w:rPr>
          <w:spacing w:val="44"/>
        </w:rPr>
        <w:t> </w:t>
      </w:r>
      <w:r>
        <w:rPr/>
        <w:t>do </w:t>
      </w:r>
      <w:r>
        <w:rPr>
          <w:spacing w:val="-10"/>
        </w:rPr>
        <w:t>Tribunal </w:t>
      </w:r>
      <w:r>
        <w:rPr/>
        <w:t>poderá propor</w:t>
      </w:r>
      <w:r>
        <w:rPr>
          <w:spacing w:val="60"/>
        </w:rPr>
        <w:t> </w:t>
      </w:r>
      <w:r>
        <w:rPr/>
        <w:t>à </w:t>
      </w:r>
      <w:r>
        <w:rPr>
          <w:spacing w:val="-4"/>
        </w:rPr>
        <w:t>Segecex </w:t>
      </w:r>
      <w:r>
        <w:rPr/>
        <w:t>o </w:t>
      </w:r>
      <w:r>
        <w:rPr>
          <w:spacing w:val="-9"/>
        </w:rPr>
        <w:t>detalhamento </w:t>
      </w:r>
      <w:r>
        <w:rPr/>
        <w:t>da </w:t>
      </w:r>
      <w:r>
        <w:rPr>
          <w:spacing w:val="-6"/>
        </w:rPr>
        <w:t>composição </w:t>
      </w:r>
      <w:r>
        <w:rPr/>
        <w:t>do rol de </w:t>
      </w:r>
      <w:r>
        <w:rPr>
          <w:spacing w:val="-7"/>
        </w:rPr>
        <w:t>responsáveis </w:t>
      </w:r>
      <w:r>
        <w:rPr/>
        <w:t>das </w:t>
      </w:r>
      <w:r>
        <w:rPr>
          <w:spacing w:val="-3"/>
        </w:rPr>
        <w:t>UPC </w:t>
      </w:r>
      <w:r>
        <w:rPr/>
        <w:t>de </w:t>
      </w:r>
      <w:r>
        <w:rPr>
          <w:spacing w:val="-7"/>
        </w:rPr>
        <w:t>sua </w:t>
      </w:r>
      <w:r>
        <w:rPr>
          <w:spacing w:val="-11"/>
        </w:rPr>
        <w:t>clientela </w:t>
      </w:r>
      <w:r>
        <w:rPr>
          <w:spacing w:val="-8"/>
        </w:rPr>
        <w:t>no </w:t>
      </w:r>
      <w:r>
        <w:rPr>
          <w:spacing w:val="-6"/>
        </w:rPr>
        <w:t>que </w:t>
      </w:r>
      <w:r>
        <w:rPr/>
        <w:t>se </w:t>
      </w:r>
      <w:r>
        <w:rPr>
          <w:spacing w:val="-6"/>
        </w:rPr>
        <w:t>refere </w:t>
      </w:r>
      <w:r>
        <w:rPr/>
        <w:t>ao </w:t>
      </w:r>
      <w:r>
        <w:rPr>
          <w:spacing w:val="-11"/>
        </w:rPr>
        <w:t>inciso </w:t>
      </w:r>
      <w:r>
        <w:rPr>
          <w:spacing w:val="-3"/>
        </w:rPr>
        <w:t>II </w:t>
      </w:r>
      <w:r>
        <w:rPr/>
        <w:t>do </w:t>
      </w:r>
      <w:r>
        <w:rPr>
          <w:i/>
        </w:rPr>
        <w:t>caput</w:t>
      </w:r>
      <w:r>
        <w:rPr/>
        <w:t>, por </w:t>
      </w:r>
      <w:r>
        <w:rPr>
          <w:spacing w:val="-8"/>
        </w:rPr>
        <w:t>iniciativa </w:t>
      </w:r>
      <w:r>
        <w:rPr>
          <w:spacing w:val="-5"/>
        </w:rPr>
        <w:t>própria </w:t>
      </w:r>
      <w:r>
        <w:rPr/>
        <w:t>ou por </w:t>
      </w:r>
      <w:r>
        <w:rPr>
          <w:spacing w:val="-3"/>
        </w:rPr>
        <w:t>provocação </w:t>
      </w:r>
      <w:r>
        <w:rPr/>
        <w:t>do </w:t>
      </w:r>
      <w:r>
        <w:rPr>
          <w:spacing w:val="-4"/>
        </w:rPr>
        <w:t>órgão </w:t>
      </w:r>
      <w:r>
        <w:rPr/>
        <w:t>de </w:t>
      </w:r>
      <w:r>
        <w:rPr>
          <w:spacing w:val="-7"/>
        </w:rPr>
        <w:t>controle</w:t>
      </w:r>
      <w:r>
        <w:rPr>
          <w:spacing w:val="39"/>
        </w:rPr>
        <w:t> </w:t>
      </w:r>
      <w:r>
        <w:rPr>
          <w:spacing w:val="-9"/>
        </w:rPr>
        <w:t>interno.</w:t>
      </w:r>
    </w:p>
    <w:p>
      <w:pPr>
        <w:pStyle w:val="BodyText"/>
        <w:spacing w:line="242" w:lineRule="auto" w:before="110"/>
        <w:ind w:left="241" w:right="299" w:firstLine="1141"/>
        <w:jc w:val="both"/>
      </w:pPr>
      <w:r>
        <w:rPr/>
        <w:t>§ 3º </w:t>
      </w:r>
      <w:r>
        <w:rPr>
          <w:spacing w:val="-5"/>
        </w:rPr>
        <w:t>As </w:t>
      </w:r>
      <w:r>
        <w:rPr>
          <w:spacing w:val="-3"/>
        </w:rPr>
        <w:t>UPC  </w:t>
      </w:r>
      <w:r>
        <w:rPr>
          <w:spacing w:val="-10"/>
        </w:rPr>
        <w:t>ficam  </w:t>
      </w:r>
      <w:r>
        <w:rPr>
          <w:spacing w:val="-5"/>
        </w:rPr>
        <w:t>dispensadas  </w:t>
      </w:r>
      <w:r>
        <w:rPr/>
        <w:t>de  </w:t>
      </w:r>
      <w:r>
        <w:rPr>
          <w:spacing w:val="-11"/>
        </w:rPr>
        <w:t>informar  </w:t>
      </w:r>
      <w:r>
        <w:rPr/>
        <w:t>os </w:t>
      </w:r>
      <w:r>
        <w:rPr>
          <w:spacing w:val="-8"/>
        </w:rPr>
        <w:t>membros  </w:t>
      </w:r>
      <w:r>
        <w:rPr/>
        <w:t>do  </w:t>
      </w:r>
      <w:r>
        <w:rPr>
          <w:spacing w:val="-5"/>
        </w:rPr>
        <w:t>órgão  </w:t>
      </w:r>
      <w:r>
        <w:rPr>
          <w:spacing w:val="-8"/>
        </w:rPr>
        <w:t>colegiado  </w:t>
      </w:r>
      <w:r>
        <w:rPr>
          <w:spacing w:val="-7"/>
        </w:rPr>
        <w:t>referidos </w:t>
      </w:r>
      <w:r>
        <w:rPr>
          <w:spacing w:val="-8"/>
        </w:rPr>
        <w:t>no </w:t>
      </w:r>
      <w:r>
        <w:rPr>
          <w:spacing w:val="-11"/>
        </w:rPr>
        <w:t>inciso </w:t>
      </w:r>
      <w:r>
        <w:rPr>
          <w:spacing w:val="-4"/>
        </w:rPr>
        <w:t>III </w:t>
      </w:r>
      <w:r>
        <w:rPr/>
        <w:t>do </w:t>
      </w:r>
      <w:r>
        <w:rPr>
          <w:i/>
        </w:rPr>
        <w:t>caput </w:t>
      </w:r>
      <w:r>
        <w:rPr>
          <w:spacing w:val="-3"/>
        </w:rPr>
        <w:t>deste </w:t>
      </w:r>
      <w:r>
        <w:rPr>
          <w:spacing w:val="-9"/>
        </w:rPr>
        <w:t>artigo </w:t>
      </w:r>
      <w:r>
        <w:rPr>
          <w:spacing w:val="-8"/>
        </w:rPr>
        <w:t>no Sistema </w:t>
      </w:r>
      <w:r>
        <w:rPr/>
        <w:t>e-Contas, </w:t>
      </w:r>
      <w:r>
        <w:rPr>
          <w:spacing w:val="-6"/>
        </w:rPr>
        <w:t>devendo </w:t>
      </w:r>
      <w:r>
        <w:rPr>
          <w:spacing w:val="-9"/>
        </w:rPr>
        <w:t>manter </w:t>
      </w:r>
      <w:r>
        <w:rPr/>
        <w:t>e </w:t>
      </w:r>
      <w:r>
        <w:rPr>
          <w:spacing w:val="-11"/>
        </w:rPr>
        <w:t>disponibilizar,  </w:t>
      </w:r>
      <w:r>
        <w:rPr>
          <w:spacing w:val="-6"/>
        </w:rPr>
        <w:t>quando  </w:t>
      </w:r>
      <w:r>
        <w:rPr>
          <w:spacing w:val="-9"/>
        </w:rPr>
        <w:t>solicitado </w:t>
      </w:r>
      <w:r>
        <w:rPr>
          <w:spacing w:val="-5"/>
        </w:rPr>
        <w:t>pelos </w:t>
      </w:r>
      <w:r>
        <w:rPr>
          <w:spacing w:val="-4"/>
        </w:rPr>
        <w:t>órgãos </w:t>
      </w:r>
      <w:r>
        <w:rPr/>
        <w:t>de </w:t>
      </w:r>
      <w:r>
        <w:rPr>
          <w:spacing w:val="-7"/>
        </w:rPr>
        <w:t>controle, </w:t>
      </w:r>
      <w:r>
        <w:rPr>
          <w:spacing w:val="-3"/>
        </w:rPr>
        <w:t>cadastro </w:t>
      </w:r>
      <w:r>
        <w:rPr>
          <w:spacing w:val="-7"/>
        </w:rPr>
        <w:t>informatizado </w:t>
      </w:r>
      <w:r>
        <w:rPr/>
        <w:t>com as </w:t>
      </w:r>
      <w:r>
        <w:rPr>
          <w:spacing w:val="-8"/>
        </w:rPr>
        <w:t>seguintes</w:t>
      </w:r>
      <w:r>
        <w:rPr>
          <w:spacing w:val="23"/>
        </w:rPr>
        <w:t> </w:t>
      </w:r>
      <w:r>
        <w:rPr>
          <w:spacing w:val="-6"/>
        </w:rPr>
        <w:t>informações:</w:t>
      </w:r>
    </w:p>
    <w:p>
      <w:pPr>
        <w:pStyle w:val="ListParagraph"/>
        <w:numPr>
          <w:ilvl w:val="0"/>
          <w:numId w:val="5"/>
        </w:numPr>
        <w:tabs>
          <w:tab w:pos="1578" w:val="left" w:leader="none"/>
        </w:tabs>
        <w:spacing w:line="240" w:lineRule="auto" w:before="109" w:after="0"/>
        <w:ind w:left="241" w:right="0" w:firstLine="1142"/>
        <w:jc w:val="left"/>
        <w:rPr>
          <w:sz w:val="24"/>
        </w:rPr>
      </w:pPr>
      <w:r>
        <w:rPr>
          <w:spacing w:val="-10"/>
          <w:sz w:val="24"/>
        </w:rPr>
        <w:t>nome </w:t>
      </w:r>
      <w:r>
        <w:rPr>
          <w:sz w:val="24"/>
        </w:rPr>
        <w:t>e </w:t>
      </w:r>
      <w:r>
        <w:rPr>
          <w:spacing w:val="-11"/>
          <w:sz w:val="24"/>
        </w:rPr>
        <w:t>número </w:t>
      </w:r>
      <w:r>
        <w:rPr>
          <w:sz w:val="24"/>
        </w:rPr>
        <w:t>do </w:t>
      </w:r>
      <w:r>
        <w:rPr>
          <w:spacing w:val="-3"/>
          <w:sz w:val="24"/>
        </w:rPr>
        <w:t>Cadastro </w:t>
      </w:r>
      <w:r>
        <w:rPr>
          <w:sz w:val="24"/>
        </w:rPr>
        <w:t>de Pessoa </w:t>
      </w:r>
      <w:r>
        <w:rPr>
          <w:spacing w:val="-9"/>
          <w:sz w:val="24"/>
        </w:rPr>
        <w:t>Física </w:t>
      </w:r>
      <w:r>
        <w:rPr>
          <w:sz w:val="24"/>
        </w:rPr>
        <w:t>do </w:t>
      </w:r>
      <w:r>
        <w:rPr>
          <w:spacing w:val="-9"/>
          <w:sz w:val="24"/>
        </w:rPr>
        <w:t>Ministério </w:t>
      </w:r>
      <w:r>
        <w:rPr>
          <w:sz w:val="24"/>
        </w:rPr>
        <w:t>da </w:t>
      </w:r>
      <w:r>
        <w:rPr>
          <w:spacing w:val="-6"/>
          <w:sz w:val="24"/>
        </w:rPr>
        <w:t>Fazenda</w:t>
      </w:r>
      <w:r>
        <w:rPr>
          <w:spacing w:val="24"/>
          <w:sz w:val="24"/>
        </w:rPr>
        <w:t> </w:t>
      </w:r>
      <w:r>
        <w:rPr>
          <w:sz w:val="24"/>
        </w:rPr>
        <w:t>(CPF/MF);</w:t>
      </w:r>
    </w:p>
    <w:p>
      <w:pPr>
        <w:pStyle w:val="ListParagraph"/>
        <w:numPr>
          <w:ilvl w:val="0"/>
          <w:numId w:val="5"/>
        </w:numPr>
        <w:tabs>
          <w:tab w:pos="1668" w:val="left" w:leader="none"/>
        </w:tabs>
        <w:spacing w:line="240" w:lineRule="auto" w:before="130" w:after="0"/>
        <w:ind w:left="1667" w:right="0" w:hanging="284"/>
        <w:jc w:val="left"/>
        <w:rPr>
          <w:sz w:val="24"/>
        </w:rPr>
      </w:pPr>
      <w:r>
        <w:rPr>
          <w:spacing w:val="-7"/>
          <w:sz w:val="24"/>
        </w:rPr>
        <w:t>identificação </w:t>
      </w:r>
      <w:r>
        <w:rPr>
          <w:sz w:val="24"/>
        </w:rPr>
        <w:t>da </w:t>
      </w:r>
      <w:r>
        <w:rPr>
          <w:spacing w:val="-9"/>
          <w:sz w:val="24"/>
        </w:rPr>
        <w:t>natureza </w:t>
      </w:r>
      <w:r>
        <w:rPr>
          <w:sz w:val="24"/>
        </w:rPr>
        <w:t>de </w:t>
      </w:r>
      <w:r>
        <w:rPr>
          <w:spacing w:val="-6"/>
          <w:sz w:val="24"/>
        </w:rPr>
        <w:t>responsabilidade </w:t>
      </w:r>
      <w:r>
        <w:rPr>
          <w:spacing w:val="-5"/>
          <w:sz w:val="24"/>
        </w:rPr>
        <w:t>(cargos </w:t>
      </w:r>
      <w:r>
        <w:rPr>
          <w:sz w:val="24"/>
        </w:rPr>
        <w:t>ou </w:t>
      </w:r>
      <w:r>
        <w:rPr>
          <w:spacing w:val="-8"/>
          <w:sz w:val="24"/>
        </w:rPr>
        <w:t>funções</w:t>
      </w:r>
      <w:r>
        <w:rPr>
          <w:spacing w:val="15"/>
          <w:sz w:val="24"/>
        </w:rPr>
        <w:t> </w:t>
      </w:r>
      <w:r>
        <w:rPr>
          <w:spacing w:val="-6"/>
          <w:sz w:val="24"/>
        </w:rPr>
        <w:t>exercidas);</w:t>
      </w:r>
    </w:p>
    <w:p>
      <w:pPr>
        <w:pStyle w:val="ListParagraph"/>
        <w:numPr>
          <w:ilvl w:val="0"/>
          <w:numId w:val="5"/>
        </w:numPr>
        <w:tabs>
          <w:tab w:pos="1743" w:val="left" w:leader="none"/>
        </w:tabs>
        <w:spacing w:line="240" w:lineRule="auto" w:before="114" w:after="0"/>
        <w:ind w:left="1742" w:right="0" w:hanging="359"/>
        <w:jc w:val="left"/>
        <w:rPr>
          <w:sz w:val="24"/>
        </w:rPr>
      </w:pPr>
      <w:r>
        <w:rPr>
          <w:spacing w:val="-8"/>
          <w:sz w:val="24"/>
        </w:rPr>
        <w:t>indicação </w:t>
      </w:r>
      <w:r>
        <w:rPr>
          <w:sz w:val="24"/>
        </w:rPr>
        <w:t>dos </w:t>
      </w:r>
      <w:r>
        <w:rPr>
          <w:spacing w:val="-4"/>
          <w:sz w:val="24"/>
        </w:rPr>
        <w:t>períodos </w:t>
      </w:r>
      <w:r>
        <w:rPr>
          <w:sz w:val="24"/>
        </w:rPr>
        <w:t>de </w:t>
      </w:r>
      <w:r>
        <w:rPr>
          <w:spacing w:val="-5"/>
          <w:sz w:val="24"/>
        </w:rPr>
        <w:t>gestão, </w:t>
      </w:r>
      <w:r>
        <w:rPr>
          <w:sz w:val="24"/>
        </w:rPr>
        <w:t>por </w:t>
      </w:r>
      <w:r>
        <w:rPr>
          <w:spacing w:val="-6"/>
          <w:sz w:val="24"/>
        </w:rPr>
        <w:t>cargo </w:t>
      </w:r>
      <w:r>
        <w:rPr>
          <w:sz w:val="24"/>
        </w:rPr>
        <w:t>ou</w:t>
      </w:r>
      <w:r>
        <w:rPr>
          <w:spacing w:val="10"/>
          <w:sz w:val="24"/>
        </w:rPr>
        <w:t> </w:t>
      </w:r>
      <w:r>
        <w:rPr>
          <w:spacing w:val="-7"/>
          <w:sz w:val="24"/>
        </w:rPr>
        <w:t>função;</w:t>
      </w:r>
    </w:p>
    <w:p>
      <w:pPr>
        <w:pStyle w:val="ListParagraph"/>
        <w:numPr>
          <w:ilvl w:val="0"/>
          <w:numId w:val="5"/>
        </w:numPr>
        <w:tabs>
          <w:tab w:pos="1803" w:val="left" w:leader="none"/>
        </w:tabs>
        <w:spacing w:line="235" w:lineRule="auto" w:before="134" w:after="0"/>
        <w:ind w:left="241" w:right="306" w:firstLine="1142"/>
        <w:jc w:val="both"/>
        <w:rPr>
          <w:sz w:val="24"/>
        </w:rPr>
      </w:pPr>
      <w:r>
        <w:rPr>
          <w:spacing w:val="-10"/>
          <w:sz w:val="24"/>
        </w:rPr>
        <w:t>identificação </w:t>
      </w:r>
      <w:r>
        <w:rPr>
          <w:sz w:val="24"/>
        </w:rPr>
        <w:t>dos </w:t>
      </w:r>
      <w:r>
        <w:rPr>
          <w:spacing w:val="-3"/>
          <w:sz w:val="24"/>
        </w:rPr>
        <w:t>atos </w:t>
      </w:r>
      <w:r>
        <w:rPr>
          <w:spacing w:val="-11"/>
          <w:sz w:val="24"/>
        </w:rPr>
        <w:t>formais </w:t>
      </w:r>
      <w:r>
        <w:rPr>
          <w:sz w:val="24"/>
        </w:rPr>
        <w:t>de </w:t>
      </w:r>
      <w:r>
        <w:rPr>
          <w:spacing w:val="-6"/>
          <w:sz w:val="24"/>
        </w:rPr>
        <w:t>nomeação, </w:t>
      </w:r>
      <w:r>
        <w:rPr>
          <w:spacing w:val="-7"/>
          <w:sz w:val="24"/>
        </w:rPr>
        <w:t>designação  </w:t>
      </w:r>
      <w:r>
        <w:rPr>
          <w:sz w:val="24"/>
        </w:rPr>
        <w:t>ou  </w:t>
      </w:r>
      <w:r>
        <w:rPr>
          <w:spacing w:val="-5"/>
          <w:sz w:val="24"/>
        </w:rPr>
        <w:t>exoneração,  </w:t>
      </w:r>
      <w:r>
        <w:rPr>
          <w:spacing w:val="-13"/>
          <w:sz w:val="24"/>
        </w:rPr>
        <w:t>incluindo  </w:t>
      </w:r>
      <w:r>
        <w:rPr>
          <w:sz w:val="24"/>
        </w:rPr>
        <w:t>a </w:t>
      </w:r>
      <w:r>
        <w:rPr>
          <w:spacing w:val="-3"/>
          <w:sz w:val="24"/>
        </w:rPr>
        <w:t>data </w:t>
      </w:r>
      <w:r>
        <w:rPr>
          <w:sz w:val="24"/>
        </w:rPr>
        <w:t>de </w:t>
      </w:r>
      <w:r>
        <w:rPr>
          <w:spacing w:val="-7"/>
          <w:sz w:val="24"/>
        </w:rPr>
        <w:t>publicação </w:t>
      </w:r>
      <w:r>
        <w:rPr>
          <w:spacing w:val="-8"/>
          <w:sz w:val="24"/>
        </w:rPr>
        <w:t>no </w:t>
      </w:r>
      <w:r>
        <w:rPr>
          <w:spacing w:val="-11"/>
          <w:sz w:val="24"/>
        </w:rPr>
        <w:t>Diário </w:t>
      </w:r>
      <w:r>
        <w:rPr>
          <w:spacing w:val="-9"/>
          <w:sz w:val="24"/>
        </w:rPr>
        <w:t>Oficial </w:t>
      </w:r>
      <w:r>
        <w:rPr>
          <w:sz w:val="24"/>
        </w:rPr>
        <w:t>da </w:t>
      </w:r>
      <w:r>
        <w:rPr>
          <w:spacing w:val="-10"/>
          <w:sz w:val="24"/>
        </w:rPr>
        <w:t>União </w:t>
      </w:r>
      <w:r>
        <w:rPr>
          <w:sz w:val="24"/>
        </w:rPr>
        <w:t>ou em </w:t>
      </w:r>
      <w:r>
        <w:rPr>
          <w:spacing w:val="-8"/>
          <w:sz w:val="24"/>
        </w:rPr>
        <w:t>documento </w:t>
      </w:r>
      <w:r>
        <w:rPr>
          <w:sz w:val="24"/>
        </w:rPr>
        <w:t>de </w:t>
      </w:r>
      <w:r>
        <w:rPr>
          <w:spacing w:val="-9"/>
          <w:sz w:val="24"/>
        </w:rPr>
        <w:t>divulgação</w:t>
      </w:r>
      <w:r>
        <w:rPr>
          <w:spacing w:val="5"/>
          <w:sz w:val="24"/>
        </w:rPr>
        <w:t> </w:t>
      </w:r>
      <w:r>
        <w:rPr>
          <w:spacing w:val="-8"/>
          <w:sz w:val="24"/>
        </w:rPr>
        <w:t>pertinente;</w:t>
      </w:r>
    </w:p>
    <w:p>
      <w:pPr>
        <w:pStyle w:val="ListParagraph"/>
        <w:numPr>
          <w:ilvl w:val="0"/>
          <w:numId w:val="5"/>
        </w:numPr>
        <w:tabs>
          <w:tab w:pos="1683" w:val="left" w:leader="none"/>
        </w:tabs>
        <w:spacing w:line="240" w:lineRule="auto" w:before="115" w:after="0"/>
        <w:ind w:left="1682" w:right="0" w:hanging="299"/>
        <w:jc w:val="left"/>
        <w:rPr>
          <w:sz w:val="24"/>
        </w:rPr>
      </w:pPr>
      <w:r>
        <w:rPr>
          <w:spacing w:val="-4"/>
          <w:sz w:val="24"/>
        </w:rPr>
        <w:t>endereço </w:t>
      </w:r>
      <w:r>
        <w:rPr>
          <w:spacing w:val="-6"/>
          <w:sz w:val="24"/>
        </w:rPr>
        <w:t>residencial </w:t>
      </w:r>
      <w:r>
        <w:rPr>
          <w:spacing w:val="-7"/>
          <w:sz w:val="24"/>
        </w:rPr>
        <w:t>completo;</w:t>
      </w:r>
      <w:r>
        <w:rPr>
          <w:spacing w:val="-19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5"/>
        </w:numPr>
        <w:tabs>
          <w:tab w:pos="1758" w:val="left" w:leader="none"/>
        </w:tabs>
        <w:spacing w:line="240" w:lineRule="auto" w:before="129" w:after="0"/>
        <w:ind w:left="1757" w:right="0" w:hanging="374"/>
        <w:jc w:val="left"/>
        <w:rPr>
          <w:sz w:val="24"/>
        </w:rPr>
      </w:pPr>
      <w:r>
        <w:rPr>
          <w:spacing w:val="-4"/>
          <w:sz w:val="24"/>
        </w:rPr>
        <w:t>endereço </w:t>
      </w:r>
      <w:r>
        <w:rPr>
          <w:sz w:val="24"/>
        </w:rPr>
        <w:t>de </w:t>
      </w:r>
      <w:r>
        <w:rPr>
          <w:spacing w:val="-6"/>
          <w:sz w:val="24"/>
        </w:rPr>
        <w:t>correio</w:t>
      </w:r>
      <w:r>
        <w:rPr>
          <w:spacing w:val="4"/>
          <w:sz w:val="24"/>
        </w:rPr>
        <w:t> </w:t>
      </w:r>
      <w:r>
        <w:rPr>
          <w:spacing w:val="-8"/>
          <w:sz w:val="24"/>
        </w:rPr>
        <w:t>eletrônico.</w:t>
      </w:r>
    </w:p>
    <w:p>
      <w:pPr>
        <w:pStyle w:val="BodyText"/>
        <w:spacing w:line="242" w:lineRule="auto" w:before="115"/>
        <w:ind w:left="241" w:right="290" w:firstLine="1141"/>
        <w:jc w:val="both"/>
      </w:pPr>
      <w:r>
        <w:rPr/>
        <w:t>§ 4º O </w:t>
      </w:r>
      <w:r>
        <w:rPr>
          <w:spacing w:val="-8"/>
        </w:rPr>
        <w:t>relatório </w:t>
      </w:r>
      <w:r>
        <w:rPr/>
        <w:t>de </w:t>
      </w:r>
      <w:r>
        <w:rPr>
          <w:spacing w:val="-6"/>
        </w:rPr>
        <w:t>gestão  </w:t>
      </w:r>
      <w:r>
        <w:rPr>
          <w:spacing w:val="-5"/>
        </w:rPr>
        <w:t>deverá  conter  </w:t>
      </w:r>
      <w:r>
        <w:rPr>
          <w:spacing w:val="-9"/>
        </w:rPr>
        <w:t>informação,  </w:t>
      </w:r>
      <w:r>
        <w:rPr/>
        <w:t>ao  </w:t>
      </w:r>
      <w:r>
        <w:rPr>
          <w:spacing w:val="-4"/>
        </w:rPr>
        <w:t>tratar   </w:t>
      </w:r>
      <w:r>
        <w:rPr/>
        <w:t>da  </w:t>
      </w:r>
      <w:r>
        <w:rPr>
          <w:spacing w:val="-8"/>
        </w:rPr>
        <w:t>estrutura  </w:t>
      </w:r>
      <w:r>
        <w:rPr/>
        <w:t>de </w:t>
      </w:r>
      <w:r>
        <w:rPr>
          <w:spacing w:val="-8"/>
        </w:rPr>
        <w:t>governança, </w:t>
      </w:r>
      <w:r>
        <w:rPr>
          <w:spacing w:val="-3"/>
        </w:rPr>
        <w:t>acerca </w:t>
      </w:r>
      <w:r>
        <w:rPr/>
        <w:t>da </w:t>
      </w:r>
      <w:r>
        <w:rPr>
          <w:spacing w:val="-10"/>
        </w:rPr>
        <w:t>forma  </w:t>
      </w:r>
      <w:r>
        <w:rPr>
          <w:spacing w:val="-6"/>
        </w:rPr>
        <w:t>como  </w:t>
      </w:r>
      <w:r>
        <w:rPr/>
        <w:t>a </w:t>
      </w:r>
      <w:r>
        <w:rPr>
          <w:spacing w:val="-5"/>
        </w:rPr>
        <w:t>atuação  </w:t>
      </w:r>
      <w:r>
        <w:rPr/>
        <w:t>dos </w:t>
      </w:r>
      <w:r>
        <w:rPr>
          <w:spacing w:val="-7"/>
        </w:rPr>
        <w:t>responsáveis  </w:t>
      </w:r>
      <w:r>
        <w:rPr>
          <w:spacing w:val="-8"/>
        </w:rPr>
        <w:t>mencionados  no  </w:t>
      </w:r>
      <w:r>
        <w:rPr>
          <w:spacing w:val="-11"/>
        </w:rPr>
        <w:t>inciso  </w:t>
      </w:r>
      <w:r>
        <w:rPr>
          <w:spacing w:val="-4"/>
        </w:rPr>
        <w:t>III  </w:t>
      </w:r>
      <w:r>
        <w:rPr/>
        <w:t>do  </w:t>
      </w:r>
      <w:r>
        <w:rPr>
          <w:i/>
        </w:rPr>
        <w:t>caput  </w:t>
      </w:r>
      <w:r>
        <w:rPr/>
        <w:t>se </w:t>
      </w:r>
      <w:r>
        <w:rPr>
          <w:spacing w:val="-11"/>
        </w:rPr>
        <w:t>inseriu </w:t>
      </w:r>
      <w:r>
        <w:rPr>
          <w:spacing w:val="-8"/>
        </w:rPr>
        <w:t>no </w:t>
      </w:r>
      <w:r>
        <w:rPr>
          <w:spacing w:val="-3"/>
        </w:rPr>
        <w:t>processo </w:t>
      </w:r>
      <w:r>
        <w:rPr/>
        <w:t>de </w:t>
      </w:r>
      <w:r>
        <w:rPr>
          <w:spacing w:val="-6"/>
        </w:rPr>
        <w:t>tomada </w:t>
      </w:r>
      <w:r>
        <w:rPr/>
        <w:t>de  </w:t>
      </w:r>
      <w:r>
        <w:rPr>
          <w:spacing w:val="-5"/>
        </w:rPr>
        <w:t>decisão  </w:t>
      </w:r>
      <w:r>
        <w:rPr>
          <w:spacing w:val="-7"/>
        </w:rPr>
        <w:t>tanto  </w:t>
      </w:r>
      <w:r>
        <w:rPr>
          <w:spacing w:val="-8"/>
        </w:rPr>
        <w:t>na  </w:t>
      </w:r>
      <w:r>
        <w:rPr>
          <w:spacing w:val="-7"/>
        </w:rPr>
        <w:t>formação  </w:t>
      </w:r>
      <w:r>
        <w:rPr/>
        <w:t>da  </w:t>
      </w:r>
      <w:r>
        <w:rPr>
          <w:spacing w:val="-7"/>
        </w:rPr>
        <w:t>estratégia  </w:t>
      </w:r>
      <w:r>
        <w:rPr/>
        <w:t>e  do  </w:t>
      </w:r>
      <w:r>
        <w:rPr>
          <w:spacing w:val="-7"/>
        </w:rPr>
        <w:t>planejamento </w:t>
      </w:r>
      <w:r>
        <w:rPr>
          <w:spacing w:val="-6"/>
        </w:rPr>
        <w:t>como </w:t>
      </w:r>
      <w:r>
        <w:rPr/>
        <w:t>da </w:t>
      </w:r>
      <w:r>
        <w:rPr>
          <w:spacing w:val="-6"/>
        </w:rPr>
        <w:t>execução </w:t>
      </w:r>
      <w:r>
        <w:rPr/>
        <w:t>das ações da </w:t>
      </w:r>
      <w:r>
        <w:rPr>
          <w:spacing w:val="-3"/>
        </w:rPr>
        <w:t>UPC </w:t>
      </w:r>
      <w:r>
        <w:rPr/>
        <w:t>e </w:t>
      </w:r>
      <w:r>
        <w:rPr>
          <w:spacing w:val="-8"/>
        </w:rPr>
        <w:t>no </w:t>
      </w:r>
      <w:r>
        <w:rPr>
          <w:spacing w:val="-7"/>
        </w:rPr>
        <w:t>alcance  </w:t>
      </w:r>
      <w:r>
        <w:rPr/>
        <w:t>de  </w:t>
      </w:r>
      <w:r>
        <w:rPr>
          <w:spacing w:val="-6"/>
        </w:rPr>
        <w:t>objetivos  </w:t>
      </w:r>
      <w:r>
        <w:rPr/>
        <w:t>e  </w:t>
      </w:r>
      <w:r>
        <w:rPr>
          <w:spacing w:val="-8"/>
        </w:rPr>
        <w:t>na  </w:t>
      </w:r>
      <w:r>
        <w:rPr>
          <w:spacing w:val="-7"/>
        </w:rPr>
        <w:t>economicidade,  </w:t>
      </w:r>
      <w:r>
        <w:rPr>
          <w:spacing w:val="-11"/>
        </w:rPr>
        <w:t>eficiência, </w:t>
      </w:r>
      <w:r>
        <w:rPr>
          <w:spacing w:val="-9"/>
        </w:rPr>
        <w:t>eficácia </w:t>
      </w:r>
      <w:r>
        <w:rPr/>
        <w:t>da </w:t>
      </w:r>
      <w:r>
        <w:rPr>
          <w:spacing w:val="-6"/>
        </w:rPr>
        <w:t>gestão </w:t>
      </w:r>
      <w:r>
        <w:rPr/>
        <w:t>da</w:t>
      </w:r>
      <w:r>
        <w:rPr>
          <w:spacing w:val="2"/>
        </w:rPr>
        <w:t> </w:t>
      </w:r>
      <w:r>
        <w:rPr>
          <w:spacing w:val="-8"/>
        </w:rPr>
        <w:t>unidade</w:t>
      </w:r>
    </w:p>
    <w:p>
      <w:pPr>
        <w:pStyle w:val="BodyText"/>
        <w:spacing w:line="247" w:lineRule="auto" w:before="108"/>
        <w:ind w:left="241" w:right="307" w:firstLine="1141"/>
        <w:jc w:val="both"/>
      </w:pPr>
      <w:r>
        <w:rPr/>
        <w:t>§5º As alterações na composição do rol de responsáveis acatadas pela Segecex serão registradas no Sistema e-Contas.</w:t>
      </w:r>
    </w:p>
    <w:p>
      <w:pPr>
        <w:pStyle w:val="BodyText"/>
        <w:spacing w:line="242" w:lineRule="auto" w:before="107"/>
        <w:ind w:left="241" w:right="304" w:firstLine="1141"/>
        <w:jc w:val="both"/>
      </w:pPr>
      <w:r>
        <w:rPr>
          <w:spacing w:val="-6"/>
        </w:rPr>
        <w:t>Art. </w:t>
      </w:r>
      <w:r>
        <w:rPr/>
        <w:t>7º </w:t>
      </w:r>
      <w:r>
        <w:rPr>
          <w:spacing w:val="-5"/>
        </w:rPr>
        <w:t>As </w:t>
      </w:r>
      <w:r>
        <w:rPr>
          <w:spacing w:val="-3"/>
        </w:rPr>
        <w:t>UPC </w:t>
      </w:r>
      <w:r>
        <w:rPr>
          <w:spacing w:val="-4"/>
        </w:rPr>
        <w:t>devem </w:t>
      </w:r>
      <w:r>
        <w:rPr>
          <w:spacing w:val="-10"/>
        </w:rPr>
        <w:t>comunicar </w:t>
      </w:r>
      <w:r>
        <w:rPr/>
        <w:t>à </w:t>
      </w:r>
      <w:r>
        <w:rPr>
          <w:spacing w:val="-8"/>
        </w:rPr>
        <w:t>unidade técnica </w:t>
      </w:r>
      <w:r>
        <w:rPr/>
        <w:t>do </w:t>
      </w:r>
      <w:r>
        <w:rPr>
          <w:spacing w:val="-10"/>
        </w:rPr>
        <w:t>Tribunal </w:t>
      </w:r>
      <w:r>
        <w:rPr/>
        <w:t>e ao </w:t>
      </w:r>
      <w:r>
        <w:rPr>
          <w:spacing w:val="-5"/>
        </w:rPr>
        <w:t>órgão </w:t>
      </w:r>
      <w:r>
        <w:rPr/>
        <w:t>de </w:t>
      </w:r>
      <w:r>
        <w:rPr>
          <w:spacing w:val="-7"/>
        </w:rPr>
        <w:t>controle </w:t>
      </w:r>
      <w:r>
        <w:rPr>
          <w:spacing w:val="-10"/>
        </w:rPr>
        <w:t>interno </w:t>
      </w:r>
      <w:r>
        <w:rPr/>
        <w:t>a </w:t>
      </w:r>
      <w:r>
        <w:rPr>
          <w:spacing w:val="-6"/>
        </w:rPr>
        <w:t>que </w:t>
      </w:r>
      <w:r>
        <w:rPr/>
        <w:t>se  </w:t>
      </w:r>
      <w:r>
        <w:rPr>
          <w:spacing w:val="-14"/>
        </w:rPr>
        <w:t>vinculem,  </w:t>
      </w:r>
      <w:r>
        <w:rPr/>
        <w:t>em  </w:t>
      </w:r>
      <w:r>
        <w:rPr>
          <w:spacing w:val="-3"/>
        </w:rPr>
        <w:t>até  </w:t>
      </w:r>
      <w:r>
        <w:rPr>
          <w:spacing w:val="-12"/>
        </w:rPr>
        <w:t>quinze</w:t>
      </w:r>
      <w:r>
        <w:rPr>
          <w:spacing w:val="36"/>
        </w:rPr>
        <w:t> </w:t>
      </w:r>
      <w:r>
        <w:rPr>
          <w:spacing w:val="-6"/>
        </w:rPr>
        <w:t>dias</w:t>
      </w:r>
      <w:r>
        <w:rPr>
          <w:spacing w:val="48"/>
        </w:rPr>
        <w:t> </w:t>
      </w:r>
      <w:r>
        <w:rPr/>
        <w:t>do  </w:t>
      </w:r>
      <w:r>
        <w:rPr>
          <w:spacing w:val="-6"/>
        </w:rPr>
        <w:t>fato,  </w:t>
      </w:r>
      <w:r>
        <w:rPr/>
        <w:t>as  </w:t>
      </w:r>
      <w:r>
        <w:rPr>
          <w:spacing w:val="-5"/>
        </w:rPr>
        <w:t>alterações  ocorridas  </w:t>
      </w:r>
      <w:r>
        <w:rPr>
          <w:spacing w:val="-6"/>
        </w:rPr>
        <w:t>nas  suas  </w:t>
      </w:r>
      <w:r>
        <w:rPr>
          <w:spacing w:val="-7"/>
        </w:rPr>
        <w:t>estruturas </w:t>
      </w:r>
      <w:r>
        <w:rPr>
          <w:spacing w:val="-6"/>
        </w:rPr>
        <w:t>que </w:t>
      </w:r>
      <w:r>
        <w:rPr/>
        <w:t>possam </w:t>
      </w:r>
      <w:r>
        <w:rPr>
          <w:spacing w:val="-8"/>
        </w:rPr>
        <w:t>interferir na </w:t>
      </w:r>
      <w:r>
        <w:rPr>
          <w:spacing w:val="-7"/>
        </w:rPr>
        <w:t>configuração </w:t>
      </w:r>
      <w:r>
        <w:rPr/>
        <w:t>das </w:t>
      </w:r>
      <w:r>
        <w:rPr>
          <w:spacing w:val="-5"/>
        </w:rPr>
        <w:t>contas </w:t>
      </w:r>
      <w:r>
        <w:rPr/>
        <w:t>ou de </w:t>
      </w:r>
      <w:r>
        <w:rPr>
          <w:spacing w:val="-2"/>
        </w:rPr>
        <w:t>seu</w:t>
      </w:r>
      <w:r>
        <w:rPr>
          <w:spacing w:val="-35"/>
        </w:rPr>
        <w:t> </w:t>
      </w:r>
      <w:r>
        <w:rPr>
          <w:spacing w:val="-5"/>
        </w:rPr>
        <w:t>conteúdo.</w:t>
      </w:r>
    </w:p>
    <w:p>
      <w:pPr>
        <w:pStyle w:val="BodyText"/>
        <w:spacing w:line="247" w:lineRule="auto" w:before="109"/>
        <w:ind w:left="241" w:right="300" w:firstLine="1141"/>
        <w:jc w:val="both"/>
      </w:pPr>
      <w:r>
        <w:rPr>
          <w:spacing w:val="-6"/>
        </w:rPr>
        <w:t>Art.  </w:t>
      </w:r>
      <w:r>
        <w:rPr/>
        <w:t>8º  </w:t>
      </w:r>
      <w:r>
        <w:rPr>
          <w:spacing w:val="-5"/>
        </w:rPr>
        <w:t>As  </w:t>
      </w:r>
      <w:r>
        <w:rPr>
          <w:spacing w:val="-9"/>
        </w:rPr>
        <w:t>informações  </w:t>
      </w:r>
      <w:r>
        <w:rPr>
          <w:spacing w:val="-8"/>
        </w:rPr>
        <w:t>classificadas  </w:t>
      </w:r>
      <w:r>
        <w:rPr/>
        <w:t>em  </w:t>
      </w:r>
      <w:r>
        <w:rPr>
          <w:spacing w:val="-8"/>
        </w:rPr>
        <w:t>qualquer  </w:t>
      </w:r>
      <w:r>
        <w:rPr>
          <w:spacing w:val="-6"/>
        </w:rPr>
        <w:t>grau  </w:t>
      </w:r>
      <w:r>
        <w:rPr/>
        <w:t>de  </w:t>
      </w:r>
      <w:r>
        <w:rPr>
          <w:spacing w:val="-15"/>
        </w:rPr>
        <w:t>sigilo   </w:t>
      </w:r>
      <w:r>
        <w:rPr>
          <w:spacing w:val="-9"/>
        </w:rPr>
        <w:t>conforme  </w:t>
      </w:r>
      <w:r>
        <w:rPr>
          <w:spacing w:val="-6"/>
        </w:rPr>
        <w:t>disposições </w:t>
      </w:r>
      <w:r>
        <w:rPr/>
        <w:t>da </w:t>
      </w:r>
      <w:r>
        <w:rPr>
          <w:spacing w:val="-5"/>
        </w:rPr>
        <w:t>Lei </w:t>
      </w:r>
      <w:r>
        <w:rPr/>
        <w:t>12.527/2011, ou de </w:t>
      </w:r>
      <w:r>
        <w:rPr>
          <w:spacing w:val="-8"/>
        </w:rPr>
        <w:t>legislação específica, </w:t>
      </w:r>
      <w:r>
        <w:rPr>
          <w:spacing w:val="-6"/>
        </w:rPr>
        <w:t>não </w:t>
      </w:r>
      <w:r>
        <w:rPr/>
        <w:t>poderão </w:t>
      </w:r>
      <w:r>
        <w:rPr>
          <w:spacing w:val="-2"/>
        </w:rPr>
        <w:t>ser </w:t>
      </w:r>
      <w:r>
        <w:rPr>
          <w:spacing w:val="-9"/>
        </w:rPr>
        <w:t>inseridas </w:t>
      </w:r>
      <w:r>
        <w:rPr>
          <w:spacing w:val="-8"/>
        </w:rPr>
        <w:t>na </w:t>
      </w:r>
      <w:r>
        <w:rPr>
          <w:spacing w:val="-3"/>
        </w:rPr>
        <w:t>prestação </w:t>
      </w:r>
      <w:r>
        <w:rPr/>
        <w:t>de</w:t>
      </w:r>
      <w:r>
        <w:rPr>
          <w:spacing w:val="-15"/>
        </w:rPr>
        <w:t> </w:t>
      </w:r>
      <w:r>
        <w:rPr>
          <w:spacing w:val="-5"/>
        </w:rPr>
        <w:t>contas.</w:t>
      </w:r>
    </w:p>
    <w:p>
      <w:pPr>
        <w:pStyle w:val="BodyText"/>
        <w:spacing w:before="108"/>
        <w:ind w:left="241" w:right="290" w:firstLine="1141"/>
        <w:jc w:val="both"/>
      </w:pPr>
      <w:r>
        <w:rPr>
          <w:spacing w:val="-6"/>
        </w:rPr>
        <w:t>Parágrafo </w:t>
      </w:r>
      <w:r>
        <w:rPr>
          <w:spacing w:val="-10"/>
        </w:rPr>
        <w:t>único. </w:t>
      </w:r>
      <w:r>
        <w:rPr/>
        <w:t>Caso </w:t>
      </w:r>
      <w:r>
        <w:rPr>
          <w:spacing w:val="-7"/>
        </w:rPr>
        <w:t>haja </w:t>
      </w:r>
      <w:r>
        <w:rPr>
          <w:spacing w:val="-5"/>
        </w:rPr>
        <w:t>necessidade </w:t>
      </w:r>
      <w:r>
        <w:rPr/>
        <w:t>de </w:t>
      </w:r>
      <w:r>
        <w:rPr>
          <w:spacing w:val="-6"/>
        </w:rPr>
        <w:t>aplicação </w:t>
      </w:r>
      <w:r>
        <w:rPr/>
        <w:t>do </w:t>
      </w:r>
      <w:r>
        <w:rPr>
          <w:spacing w:val="-5"/>
        </w:rPr>
        <w:t>disposto </w:t>
      </w:r>
      <w:r>
        <w:rPr>
          <w:spacing w:val="-8"/>
        </w:rPr>
        <w:t>no </w:t>
      </w:r>
      <w:r>
        <w:rPr>
          <w:i/>
        </w:rPr>
        <w:t>caput </w:t>
      </w:r>
      <w:r>
        <w:rPr/>
        <w:t>em </w:t>
      </w:r>
      <w:r>
        <w:rPr>
          <w:spacing w:val="-6"/>
        </w:rPr>
        <w:t>relação </w:t>
      </w:r>
      <w:r>
        <w:rPr/>
        <w:t>à </w:t>
      </w:r>
      <w:r>
        <w:rPr>
          <w:spacing w:val="-10"/>
        </w:rPr>
        <w:t>informação </w:t>
      </w:r>
      <w:r>
        <w:rPr>
          <w:spacing w:val="-12"/>
        </w:rPr>
        <w:t>exigida </w:t>
      </w:r>
      <w:r>
        <w:rPr>
          <w:spacing w:val="-8"/>
        </w:rPr>
        <w:t>no  relatório  </w:t>
      </w:r>
      <w:r>
        <w:rPr/>
        <w:t>de  </w:t>
      </w:r>
      <w:r>
        <w:rPr>
          <w:spacing w:val="-5"/>
        </w:rPr>
        <w:t>gestão,  </w:t>
      </w:r>
      <w:r>
        <w:rPr/>
        <w:t>a  </w:t>
      </w:r>
      <w:r>
        <w:rPr>
          <w:spacing w:val="-3"/>
        </w:rPr>
        <w:t>UPC  </w:t>
      </w:r>
      <w:r>
        <w:rPr>
          <w:spacing w:val="-5"/>
        </w:rPr>
        <w:t>deve  declarar,  </w:t>
      </w:r>
      <w:r>
        <w:rPr>
          <w:spacing w:val="-8"/>
        </w:rPr>
        <w:t>na  introdução  </w:t>
      </w:r>
      <w:r>
        <w:rPr/>
        <w:t>do  </w:t>
      </w:r>
      <w:r>
        <w:rPr>
          <w:spacing w:val="-7"/>
        </w:rPr>
        <w:t>respectivo  </w:t>
      </w:r>
      <w:r>
        <w:rPr>
          <w:spacing w:val="-9"/>
        </w:rPr>
        <w:t>capítulo </w:t>
      </w:r>
      <w:r>
        <w:rPr/>
        <w:t>do </w:t>
      </w:r>
      <w:r>
        <w:rPr>
          <w:spacing w:val="-7"/>
        </w:rPr>
        <w:t>relatório, </w:t>
      </w:r>
      <w:r>
        <w:rPr/>
        <w:t>a </w:t>
      </w:r>
      <w:r>
        <w:rPr>
          <w:spacing w:val="-5"/>
        </w:rPr>
        <w:t>supressão </w:t>
      </w:r>
      <w:r>
        <w:rPr/>
        <w:t>da </w:t>
      </w:r>
      <w:r>
        <w:rPr>
          <w:spacing w:val="-10"/>
        </w:rPr>
        <w:t>informação </w:t>
      </w:r>
      <w:r>
        <w:rPr/>
        <w:t>e</w:t>
      </w:r>
      <w:r>
        <w:rPr>
          <w:spacing w:val="60"/>
        </w:rPr>
        <w:t> </w:t>
      </w:r>
      <w:r>
        <w:rPr/>
        <w:t>o</w:t>
      </w:r>
      <w:r>
        <w:rPr>
          <w:spacing w:val="60"/>
        </w:rPr>
        <w:t> </w:t>
      </w:r>
      <w:r>
        <w:rPr>
          <w:spacing w:val="-9"/>
        </w:rPr>
        <w:t>dispositivo</w:t>
      </w:r>
      <w:r>
        <w:rPr>
          <w:spacing w:val="42"/>
        </w:rPr>
        <w:t> </w:t>
      </w:r>
      <w:r>
        <w:rPr>
          <w:spacing w:val="-9"/>
        </w:rPr>
        <w:t>legal</w:t>
      </w:r>
      <w:r>
        <w:rPr>
          <w:spacing w:val="42"/>
        </w:rPr>
        <w:t> </w:t>
      </w:r>
      <w:r>
        <w:rPr>
          <w:spacing w:val="-6"/>
        </w:rPr>
        <w:t>que</w:t>
      </w:r>
      <w:r>
        <w:rPr>
          <w:spacing w:val="48"/>
        </w:rPr>
        <w:t> </w:t>
      </w:r>
      <w:r>
        <w:rPr>
          <w:spacing w:val="-11"/>
        </w:rPr>
        <w:t>fundamenta</w:t>
      </w:r>
      <w:r>
        <w:rPr>
          <w:spacing w:val="38"/>
        </w:rPr>
        <w:t> </w:t>
      </w:r>
      <w:r>
        <w:rPr/>
        <w:t>a</w:t>
      </w:r>
      <w:r>
        <w:rPr>
          <w:spacing w:val="60"/>
        </w:rPr>
        <w:t> </w:t>
      </w:r>
      <w:r>
        <w:rPr>
          <w:spacing w:val="-7"/>
        </w:rPr>
        <w:t>sua </w:t>
      </w:r>
      <w:r>
        <w:rPr>
          <w:spacing w:val="-6"/>
        </w:rPr>
        <w:t>classificação como</w:t>
      </w:r>
      <w:r>
        <w:rPr>
          <w:spacing w:val="-14"/>
        </w:rPr>
        <w:t> </w:t>
      </w:r>
      <w:r>
        <w:rPr>
          <w:spacing w:val="-9"/>
        </w:rPr>
        <w:t>sigilosa.</w:t>
      </w:r>
    </w:p>
    <w:p>
      <w:pPr>
        <w:pStyle w:val="BodyText"/>
        <w:spacing w:before="127"/>
        <w:ind w:left="1428"/>
      </w:pPr>
      <w:bookmarkStart w:name="DAS UNIDADES QUE INICIAREM AS ATIVIDADES" w:id="4"/>
      <w:bookmarkEnd w:id="4"/>
      <w:r>
        <w:rPr/>
      </w:r>
      <w:r>
        <w:rPr/>
        <w:t>DAS UNIDADES QUE INICIAREM AS ATIVIDADES NO EXERCÍCIO</w:t>
      </w:r>
    </w:p>
    <w:p>
      <w:pPr>
        <w:pStyle w:val="BodyText"/>
        <w:spacing w:before="114"/>
        <w:ind w:left="1383"/>
      </w:pPr>
      <w:r>
        <w:rPr/>
        <w:t>Art. 9º A unidade que iniciar suas atividades em 2018 e não estiver relacionada no</w:t>
      </w:r>
    </w:p>
    <w:p>
      <w:pPr>
        <w:pStyle w:val="BodyText"/>
        <w:spacing w:before="39"/>
        <w:ind w:right="289"/>
        <w:jc w:val="right"/>
      </w:pPr>
      <w:r>
        <w:rPr/>
        <w:t>4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7" w:lineRule="auto" w:before="90"/>
        <w:ind w:left="241"/>
      </w:pPr>
      <w:r>
        <w:rPr/>
        <w:t>Anexo I desta decisão normativa, independentemente da data de sua criação, deve prestar contas do exercício de 2018, observando o conteúdo e o prazo definidos no Sistema e-Contas.</w:t>
      </w:r>
    </w:p>
    <w:p>
      <w:pPr>
        <w:pStyle w:val="BodyText"/>
        <w:spacing w:line="242" w:lineRule="auto" w:before="107"/>
        <w:ind w:left="241" w:right="306" w:firstLine="1141"/>
        <w:jc w:val="both"/>
      </w:pPr>
      <w:r>
        <w:rPr>
          <w:spacing w:val="-6"/>
        </w:rPr>
        <w:t>Art. </w:t>
      </w:r>
      <w:r>
        <w:rPr/>
        <w:t>10. A </w:t>
      </w:r>
      <w:r>
        <w:rPr>
          <w:spacing w:val="-3"/>
        </w:rPr>
        <w:t>UPC </w:t>
      </w:r>
      <w:r>
        <w:rPr>
          <w:spacing w:val="-6"/>
        </w:rPr>
        <w:t>que não  </w:t>
      </w:r>
      <w:r>
        <w:rPr>
          <w:spacing w:val="-9"/>
        </w:rPr>
        <w:t>tenha  </w:t>
      </w:r>
      <w:r>
        <w:rPr>
          <w:spacing w:val="-10"/>
        </w:rPr>
        <w:t>efetivamente  </w:t>
      </w:r>
      <w:r>
        <w:rPr>
          <w:spacing w:val="-11"/>
        </w:rPr>
        <w:t>iniciado  </w:t>
      </w:r>
      <w:r>
        <w:rPr>
          <w:spacing w:val="-6"/>
        </w:rPr>
        <w:t>suas  </w:t>
      </w:r>
      <w:r>
        <w:rPr/>
        <w:t>operações  </w:t>
      </w:r>
      <w:r>
        <w:rPr>
          <w:spacing w:val="-8"/>
        </w:rPr>
        <w:t>no  </w:t>
      </w:r>
      <w:r>
        <w:rPr>
          <w:spacing w:val="-9"/>
        </w:rPr>
        <w:t>exercício  </w:t>
      </w:r>
      <w:r>
        <w:rPr/>
        <w:t>de  2018 </w:t>
      </w:r>
      <w:r>
        <w:rPr>
          <w:spacing w:val="-4"/>
        </w:rPr>
        <w:t>deverá, </w:t>
      </w:r>
      <w:r>
        <w:rPr/>
        <w:t>por </w:t>
      </w:r>
      <w:r>
        <w:rPr>
          <w:spacing w:val="-14"/>
        </w:rPr>
        <w:t>iniciativa </w:t>
      </w:r>
      <w:r>
        <w:rPr>
          <w:spacing w:val="-5"/>
        </w:rPr>
        <w:t>própria </w:t>
      </w:r>
      <w:r>
        <w:rPr/>
        <w:t>ou do </w:t>
      </w:r>
      <w:r>
        <w:rPr>
          <w:spacing w:val="-7"/>
        </w:rPr>
        <w:t>respectivo </w:t>
      </w:r>
      <w:r>
        <w:rPr>
          <w:spacing w:val="-5"/>
        </w:rPr>
        <w:t>órgão </w:t>
      </w:r>
      <w:r>
        <w:rPr>
          <w:spacing w:val="-7"/>
        </w:rPr>
        <w:t>supervisor, </w:t>
      </w:r>
      <w:r>
        <w:rPr>
          <w:spacing w:val="-10"/>
        </w:rPr>
        <w:t>comunicar  </w:t>
      </w:r>
      <w:r>
        <w:rPr/>
        <w:t>o  </w:t>
      </w:r>
      <w:r>
        <w:rPr>
          <w:spacing w:val="-8"/>
        </w:rPr>
        <w:t>fato  </w:t>
      </w:r>
      <w:r>
        <w:rPr/>
        <w:t>à  </w:t>
      </w:r>
      <w:r>
        <w:rPr>
          <w:spacing w:val="-8"/>
        </w:rPr>
        <w:t>unidade técnica </w:t>
      </w:r>
      <w:r>
        <w:rPr/>
        <w:t>do </w:t>
      </w:r>
      <w:r>
        <w:rPr>
          <w:spacing w:val="-8"/>
        </w:rPr>
        <w:t>Tribunal </w:t>
      </w:r>
      <w:r>
        <w:rPr/>
        <w:t>a </w:t>
      </w:r>
      <w:r>
        <w:rPr>
          <w:spacing w:val="-6"/>
        </w:rPr>
        <w:t>que </w:t>
      </w:r>
      <w:r>
        <w:rPr/>
        <w:t>se</w:t>
      </w:r>
      <w:r>
        <w:rPr>
          <w:spacing w:val="-16"/>
        </w:rPr>
        <w:t> </w:t>
      </w:r>
      <w:r>
        <w:rPr>
          <w:spacing w:val="-9"/>
        </w:rPr>
        <w:t>vincular.</w:t>
      </w:r>
    </w:p>
    <w:p>
      <w:pPr>
        <w:pStyle w:val="BodyText"/>
        <w:spacing w:before="109"/>
        <w:ind w:left="241" w:right="288" w:firstLine="1141"/>
        <w:jc w:val="both"/>
      </w:pPr>
      <w:r>
        <w:rPr>
          <w:spacing w:val="-6"/>
        </w:rPr>
        <w:t>Parágrafo </w:t>
      </w:r>
      <w:r>
        <w:rPr>
          <w:spacing w:val="-10"/>
        </w:rPr>
        <w:t>único. </w:t>
      </w:r>
      <w:r>
        <w:rPr/>
        <w:t>A </w:t>
      </w:r>
      <w:r>
        <w:rPr>
          <w:spacing w:val="-8"/>
        </w:rPr>
        <w:t>unidade  técnica  </w:t>
      </w:r>
      <w:r>
        <w:rPr/>
        <w:t>do  </w:t>
      </w:r>
      <w:r>
        <w:rPr>
          <w:spacing w:val="-10"/>
        </w:rPr>
        <w:t>Tribunal </w:t>
      </w:r>
      <w:r>
        <w:rPr/>
        <w:t>poderá, a </w:t>
      </w:r>
      <w:r>
        <w:rPr>
          <w:spacing w:val="-3"/>
        </w:rPr>
        <w:t>depender </w:t>
      </w:r>
      <w:r>
        <w:rPr/>
        <w:t>do </w:t>
      </w:r>
      <w:r>
        <w:rPr>
          <w:spacing w:val="-8"/>
        </w:rPr>
        <w:t>estágio  </w:t>
      </w:r>
      <w:r>
        <w:rPr/>
        <w:t>e </w:t>
      </w:r>
      <w:r>
        <w:rPr>
          <w:spacing w:val="-5"/>
        </w:rPr>
        <w:t>período  </w:t>
      </w:r>
      <w:r>
        <w:rPr/>
        <w:t>da </w:t>
      </w:r>
      <w:r>
        <w:rPr>
          <w:spacing w:val="-10"/>
        </w:rPr>
        <w:t>efetiva </w:t>
      </w:r>
      <w:r>
        <w:rPr/>
        <w:t>operação e dos </w:t>
      </w:r>
      <w:r>
        <w:rPr>
          <w:spacing w:val="-3"/>
        </w:rPr>
        <w:t>atos </w:t>
      </w:r>
      <w:r>
        <w:rPr>
          <w:spacing w:val="-5"/>
        </w:rPr>
        <w:t>praticados pelos </w:t>
      </w:r>
      <w:r>
        <w:rPr>
          <w:spacing w:val="-7"/>
        </w:rPr>
        <w:t>responsáveis </w:t>
      </w:r>
      <w:r>
        <w:rPr/>
        <w:t>da </w:t>
      </w:r>
      <w:r>
        <w:rPr>
          <w:spacing w:val="-3"/>
        </w:rPr>
        <w:t>UPC  </w:t>
      </w:r>
      <w:r>
        <w:rPr/>
        <w:t>de  </w:t>
      </w:r>
      <w:r>
        <w:rPr>
          <w:spacing w:val="-6"/>
        </w:rPr>
        <w:t>que  </w:t>
      </w:r>
      <w:r>
        <w:rPr>
          <w:spacing w:val="-5"/>
        </w:rPr>
        <w:t>trata  </w:t>
      </w:r>
      <w:r>
        <w:rPr/>
        <w:t>o  </w:t>
      </w:r>
      <w:r>
        <w:rPr>
          <w:i/>
        </w:rPr>
        <w:t>caput  </w:t>
      </w:r>
      <w:r>
        <w:rPr>
          <w:spacing w:val="-3"/>
        </w:rPr>
        <w:t>deste </w:t>
      </w:r>
      <w:r>
        <w:rPr>
          <w:spacing w:val="-8"/>
        </w:rPr>
        <w:t>artigo, </w:t>
      </w:r>
      <w:r>
        <w:rPr>
          <w:spacing w:val="-6"/>
        </w:rPr>
        <w:t>dispensar </w:t>
      </w:r>
      <w:r>
        <w:rPr/>
        <w:t>a </w:t>
      </w:r>
      <w:r>
        <w:rPr>
          <w:spacing w:val="-3"/>
        </w:rPr>
        <w:t>prestação </w:t>
      </w:r>
      <w:r>
        <w:rPr/>
        <w:t>de </w:t>
      </w:r>
      <w:r>
        <w:rPr>
          <w:spacing w:val="-5"/>
        </w:rPr>
        <w:t>contas, </w:t>
      </w:r>
      <w:r>
        <w:rPr/>
        <w:t>caso em </w:t>
      </w:r>
      <w:r>
        <w:rPr>
          <w:spacing w:val="-6"/>
        </w:rPr>
        <w:t>que </w:t>
      </w:r>
      <w:r>
        <w:rPr>
          <w:spacing w:val="-7"/>
        </w:rPr>
        <w:t>orientará </w:t>
      </w:r>
      <w:r>
        <w:rPr/>
        <w:t>os </w:t>
      </w:r>
      <w:r>
        <w:rPr>
          <w:spacing w:val="-5"/>
        </w:rPr>
        <w:t>gestores </w:t>
      </w:r>
      <w:r>
        <w:rPr/>
        <w:t>sobre os </w:t>
      </w:r>
      <w:r>
        <w:rPr>
          <w:spacing w:val="-7"/>
        </w:rPr>
        <w:t>procedimentos </w:t>
      </w:r>
      <w:r>
        <w:rPr/>
        <w:t>a </w:t>
      </w:r>
      <w:r>
        <w:rPr>
          <w:spacing w:val="-3"/>
        </w:rPr>
        <w:t>serem</w:t>
      </w:r>
      <w:r>
        <w:rPr>
          <w:spacing w:val="6"/>
        </w:rPr>
        <w:t> </w:t>
      </w:r>
      <w:r>
        <w:rPr/>
        <w:t>adotados.</w:t>
      </w:r>
    </w:p>
    <w:p>
      <w:pPr>
        <w:pStyle w:val="BodyText"/>
        <w:spacing w:before="127"/>
        <w:ind w:left="1247"/>
      </w:pPr>
      <w:bookmarkStart w:name="DAS UNIDADES QUE ENCERRAREM AS ATIVIDADE" w:id="5"/>
      <w:bookmarkEnd w:id="5"/>
      <w:r>
        <w:rPr/>
      </w:r>
      <w:r>
        <w:rPr>
          <w:spacing w:val="-6"/>
        </w:rPr>
        <w:t>DAS UNIDADES </w:t>
      </w:r>
      <w:r>
        <w:rPr/>
        <w:t>QUE </w:t>
      </w:r>
      <w:r>
        <w:rPr>
          <w:spacing w:val="-7"/>
        </w:rPr>
        <w:t>ENCERRAREM </w:t>
      </w:r>
      <w:r>
        <w:rPr>
          <w:spacing w:val="-5"/>
        </w:rPr>
        <w:t>AS </w:t>
      </w:r>
      <w:r>
        <w:rPr>
          <w:spacing w:val="-9"/>
        </w:rPr>
        <w:t>ATIVIDADES </w:t>
      </w:r>
      <w:r>
        <w:rPr>
          <w:spacing w:val="3"/>
        </w:rPr>
        <w:t>NO </w:t>
      </w:r>
      <w:r>
        <w:rPr>
          <w:spacing w:val="-6"/>
        </w:rPr>
        <w:t>EXERCÍCIO</w:t>
      </w:r>
    </w:p>
    <w:p>
      <w:pPr>
        <w:pStyle w:val="BodyText"/>
        <w:spacing w:before="115"/>
        <w:ind w:left="241" w:right="279" w:firstLine="1141"/>
        <w:jc w:val="both"/>
      </w:pPr>
      <w:r>
        <w:rPr>
          <w:spacing w:val="-6"/>
        </w:rPr>
        <w:t>Art. </w:t>
      </w:r>
      <w:r>
        <w:rPr/>
        <w:t>11 </w:t>
      </w:r>
      <w:r>
        <w:rPr>
          <w:spacing w:val="-5"/>
        </w:rPr>
        <w:t>As </w:t>
      </w:r>
      <w:r>
        <w:rPr>
          <w:spacing w:val="-3"/>
        </w:rPr>
        <w:t>UPC </w:t>
      </w:r>
      <w:r>
        <w:rPr>
          <w:spacing w:val="-6"/>
        </w:rPr>
        <w:t>que forem </w:t>
      </w:r>
      <w:r>
        <w:rPr>
          <w:spacing w:val="-8"/>
        </w:rPr>
        <w:t>submetidas </w:t>
      </w:r>
      <w:r>
        <w:rPr/>
        <w:t>a </w:t>
      </w:r>
      <w:r>
        <w:rPr>
          <w:spacing w:val="-3"/>
        </w:rPr>
        <w:t>processo </w:t>
      </w:r>
      <w:r>
        <w:rPr/>
        <w:t>de </w:t>
      </w:r>
      <w:r>
        <w:rPr>
          <w:spacing w:val="-8"/>
        </w:rPr>
        <w:t>extinção, liquidação, </w:t>
      </w:r>
      <w:r>
        <w:rPr>
          <w:spacing w:val="-7"/>
        </w:rPr>
        <w:t>dissolução, transformação, fusão, </w:t>
      </w:r>
      <w:r>
        <w:rPr>
          <w:spacing w:val="-5"/>
        </w:rPr>
        <w:t>incorporação </w:t>
      </w:r>
      <w:r>
        <w:rPr/>
        <w:t>ou </w:t>
      </w:r>
      <w:r>
        <w:rPr>
          <w:spacing w:val="-5"/>
        </w:rPr>
        <w:t>desestatização </w:t>
      </w:r>
      <w:r>
        <w:rPr>
          <w:spacing w:val="-4"/>
        </w:rPr>
        <w:t>encerrado </w:t>
      </w:r>
      <w:r>
        <w:rPr>
          <w:spacing w:val="-7"/>
        </w:rPr>
        <w:t>durante </w:t>
      </w:r>
      <w:r>
        <w:rPr/>
        <w:t>o </w:t>
      </w:r>
      <w:r>
        <w:rPr>
          <w:spacing w:val="-9"/>
        </w:rPr>
        <w:t>exercício </w:t>
      </w:r>
      <w:r>
        <w:rPr/>
        <w:t>de 2018 </w:t>
      </w:r>
      <w:r>
        <w:rPr>
          <w:spacing w:val="-4"/>
        </w:rPr>
        <w:t>devem </w:t>
      </w:r>
      <w:r>
        <w:rPr>
          <w:spacing w:val="-3"/>
        </w:rPr>
        <w:t>prestar </w:t>
      </w:r>
      <w:r>
        <w:rPr>
          <w:spacing w:val="-5"/>
        </w:rPr>
        <w:t>contas </w:t>
      </w:r>
      <w:r>
        <w:rPr>
          <w:spacing w:val="-7"/>
        </w:rPr>
        <w:t>referentes </w:t>
      </w:r>
      <w:r>
        <w:rPr/>
        <w:t>à </w:t>
      </w:r>
      <w:r>
        <w:rPr>
          <w:spacing w:val="-6"/>
        </w:rPr>
        <w:t>gestão </w:t>
      </w:r>
      <w:r>
        <w:rPr>
          <w:spacing w:val="-5"/>
        </w:rPr>
        <w:t>ocorrida </w:t>
      </w:r>
      <w:r>
        <w:rPr>
          <w:spacing w:val="-8"/>
        </w:rPr>
        <w:t>no exercício, </w:t>
      </w:r>
      <w:r>
        <w:rPr/>
        <w:t>bem  </w:t>
      </w:r>
      <w:r>
        <w:rPr>
          <w:spacing w:val="-6"/>
        </w:rPr>
        <w:t>como  </w:t>
      </w:r>
      <w:r>
        <w:rPr>
          <w:spacing w:val="-5"/>
        </w:rPr>
        <w:t>apresentar  </w:t>
      </w:r>
      <w:r>
        <w:rPr>
          <w:spacing w:val="-7"/>
        </w:rPr>
        <w:t>documentos  </w:t>
      </w:r>
      <w:r>
        <w:rPr/>
        <w:t>e </w:t>
      </w:r>
      <w:r>
        <w:rPr>
          <w:spacing w:val="-9"/>
        </w:rPr>
        <w:t>informações relativos </w:t>
      </w:r>
      <w:r>
        <w:rPr/>
        <w:t>às </w:t>
      </w:r>
      <w:r>
        <w:rPr>
          <w:spacing w:val="-8"/>
        </w:rPr>
        <w:t>providências </w:t>
      </w:r>
      <w:r>
        <w:rPr/>
        <w:t>adotadas  para  o  </w:t>
      </w:r>
      <w:r>
        <w:rPr>
          <w:spacing w:val="-7"/>
        </w:rPr>
        <w:t>encerramento  </w:t>
      </w:r>
      <w:r>
        <w:rPr/>
        <w:t>das  </w:t>
      </w:r>
      <w:r>
        <w:rPr>
          <w:spacing w:val="-7"/>
        </w:rPr>
        <w:t>atividades,</w:t>
      </w:r>
      <w:r>
        <w:rPr>
          <w:spacing w:val="46"/>
        </w:rPr>
        <w:t> </w:t>
      </w:r>
      <w:r>
        <w:rPr/>
        <w:t>em  </w:t>
      </w:r>
      <w:r>
        <w:rPr>
          <w:spacing w:val="-5"/>
        </w:rPr>
        <w:t>especial  </w:t>
      </w:r>
      <w:r>
        <w:rPr/>
        <w:t>sobre a </w:t>
      </w:r>
      <w:r>
        <w:rPr>
          <w:spacing w:val="-8"/>
        </w:rPr>
        <w:t>transferência </w:t>
      </w:r>
      <w:r>
        <w:rPr>
          <w:spacing w:val="-9"/>
        </w:rPr>
        <w:t>patrimonial  </w:t>
      </w:r>
      <w:r>
        <w:rPr/>
        <w:t>e  a  </w:t>
      </w:r>
      <w:r>
        <w:rPr>
          <w:spacing w:val="-7"/>
        </w:rPr>
        <w:t>situação  </w:t>
      </w:r>
      <w:r>
        <w:rPr/>
        <w:t>dos  processos  </w:t>
      </w:r>
      <w:r>
        <w:rPr>
          <w:spacing w:val="-10"/>
        </w:rPr>
        <w:t>administrativos  </w:t>
      </w:r>
      <w:r>
        <w:rPr>
          <w:spacing w:val="-6"/>
        </w:rPr>
        <w:t>não  </w:t>
      </w:r>
      <w:r>
        <w:rPr>
          <w:spacing w:val="-4"/>
        </w:rPr>
        <w:t>encerrados,  </w:t>
      </w:r>
      <w:r>
        <w:rPr>
          <w:spacing w:val="-8"/>
        </w:rPr>
        <w:t>na  </w:t>
      </w:r>
      <w:r>
        <w:rPr>
          <w:spacing w:val="-10"/>
        </w:rPr>
        <w:t>forma </w:t>
      </w:r>
      <w:r>
        <w:rPr/>
        <w:t>de </w:t>
      </w:r>
      <w:r>
        <w:rPr>
          <w:spacing w:val="-3"/>
        </w:rPr>
        <w:t>prestação </w:t>
      </w:r>
      <w:r>
        <w:rPr/>
        <w:t>ou </w:t>
      </w:r>
      <w:r>
        <w:rPr>
          <w:spacing w:val="-6"/>
        </w:rPr>
        <w:t>tomada </w:t>
      </w:r>
      <w:r>
        <w:rPr/>
        <w:t>de </w:t>
      </w:r>
      <w:r>
        <w:rPr>
          <w:spacing w:val="-5"/>
        </w:rPr>
        <w:t>contas </w:t>
      </w:r>
      <w:r>
        <w:rPr>
          <w:spacing w:val="-8"/>
        </w:rPr>
        <w:t>extraordinárias, </w:t>
      </w:r>
      <w:r>
        <w:rPr>
          <w:spacing w:val="-6"/>
        </w:rPr>
        <w:t>nos </w:t>
      </w:r>
      <w:r>
        <w:rPr>
          <w:spacing w:val="-7"/>
        </w:rPr>
        <w:t>termos </w:t>
      </w:r>
      <w:r>
        <w:rPr/>
        <w:t>do </w:t>
      </w:r>
      <w:r>
        <w:rPr>
          <w:spacing w:val="-4"/>
        </w:rPr>
        <w:t>art. </w:t>
      </w:r>
      <w:r>
        <w:rPr/>
        <w:t>6º, § 3º, da </w:t>
      </w:r>
      <w:r>
        <w:rPr>
          <w:spacing w:val="-3"/>
        </w:rPr>
        <w:t>IN </w:t>
      </w:r>
      <w:r>
        <w:rPr/>
        <w:t>-TCU 63/2010.</w:t>
      </w:r>
    </w:p>
    <w:p>
      <w:pPr>
        <w:pStyle w:val="BodyText"/>
        <w:spacing w:line="242" w:lineRule="auto" w:before="125"/>
        <w:ind w:left="241" w:right="287" w:firstLine="1141"/>
        <w:jc w:val="both"/>
      </w:pPr>
      <w:r>
        <w:rPr>
          <w:spacing w:val="-6"/>
        </w:rPr>
        <w:t>Art. </w:t>
      </w:r>
      <w:r>
        <w:rPr/>
        <w:t>12 A </w:t>
      </w:r>
      <w:r>
        <w:rPr>
          <w:spacing w:val="-4"/>
        </w:rPr>
        <w:t>Segecex </w:t>
      </w:r>
      <w:r>
        <w:rPr>
          <w:spacing w:val="-3"/>
        </w:rPr>
        <w:t>adotará  </w:t>
      </w:r>
      <w:r>
        <w:rPr/>
        <w:t>as </w:t>
      </w:r>
      <w:r>
        <w:rPr>
          <w:spacing w:val="-7"/>
        </w:rPr>
        <w:t>medidas</w:t>
      </w:r>
      <w:r>
        <w:rPr>
          <w:spacing w:val="46"/>
        </w:rPr>
        <w:t> </w:t>
      </w:r>
      <w:r>
        <w:rPr>
          <w:spacing w:val="-6"/>
        </w:rPr>
        <w:t>necessárias  </w:t>
      </w:r>
      <w:r>
        <w:rPr/>
        <w:t>para, com base </w:t>
      </w:r>
      <w:r>
        <w:rPr>
          <w:spacing w:val="-8"/>
        </w:rPr>
        <w:t>na </w:t>
      </w:r>
      <w:r>
        <w:rPr>
          <w:spacing w:val="-4"/>
        </w:rPr>
        <w:t>relação </w:t>
      </w:r>
      <w:r>
        <w:rPr/>
        <w:t>do </w:t>
      </w:r>
      <w:r>
        <w:rPr>
          <w:spacing w:val="-9"/>
        </w:rPr>
        <w:t>Anexo </w:t>
      </w:r>
      <w:r>
        <w:rPr/>
        <w:t>I  e em </w:t>
      </w:r>
      <w:r>
        <w:rPr>
          <w:spacing w:val="-6"/>
        </w:rPr>
        <w:t>decorrência </w:t>
      </w:r>
      <w:r>
        <w:rPr/>
        <w:t>de </w:t>
      </w:r>
      <w:r>
        <w:rPr>
          <w:spacing w:val="-6"/>
        </w:rPr>
        <w:t>criação </w:t>
      </w:r>
      <w:r>
        <w:rPr/>
        <w:t>e </w:t>
      </w:r>
      <w:r>
        <w:rPr>
          <w:spacing w:val="-9"/>
        </w:rPr>
        <w:t>extinção </w:t>
      </w:r>
      <w:r>
        <w:rPr/>
        <w:t>de </w:t>
      </w:r>
      <w:r>
        <w:rPr>
          <w:spacing w:val="-4"/>
        </w:rPr>
        <w:t>órgãos  </w:t>
      </w:r>
      <w:r>
        <w:rPr/>
        <w:t>e </w:t>
      </w:r>
      <w:r>
        <w:rPr>
          <w:spacing w:val="-6"/>
        </w:rPr>
        <w:t>entidades </w:t>
      </w:r>
      <w:r>
        <w:rPr>
          <w:spacing w:val="-7"/>
        </w:rPr>
        <w:t>promovidas </w:t>
      </w:r>
      <w:r>
        <w:rPr/>
        <w:t>por </w:t>
      </w:r>
      <w:r>
        <w:rPr>
          <w:spacing w:val="-12"/>
        </w:rPr>
        <w:t>leis </w:t>
      </w:r>
      <w:r>
        <w:rPr/>
        <w:t>e </w:t>
      </w:r>
      <w:r>
        <w:rPr>
          <w:spacing w:val="-8"/>
        </w:rPr>
        <w:t>normas  </w:t>
      </w:r>
      <w:r>
        <w:rPr>
          <w:spacing w:val="-6"/>
        </w:rPr>
        <w:t>subsequentes, </w:t>
      </w:r>
      <w:r>
        <w:rPr>
          <w:spacing w:val="-7"/>
        </w:rPr>
        <w:t>atualizar </w:t>
      </w:r>
      <w:r>
        <w:rPr/>
        <w:t>a </w:t>
      </w:r>
      <w:r>
        <w:rPr>
          <w:spacing w:val="-6"/>
        </w:rPr>
        <w:t>relação </w:t>
      </w:r>
      <w:r>
        <w:rPr/>
        <w:t>de </w:t>
      </w:r>
      <w:r>
        <w:rPr>
          <w:spacing w:val="-3"/>
        </w:rPr>
        <w:t>UPC </w:t>
      </w:r>
      <w:r>
        <w:rPr>
          <w:spacing w:val="-8"/>
        </w:rPr>
        <w:t>no Sistema</w:t>
      </w:r>
      <w:r>
        <w:rPr>
          <w:spacing w:val="-6"/>
        </w:rPr>
        <w:t> </w:t>
      </w:r>
      <w:r>
        <w:rPr/>
        <w:t>e-Contas.</w:t>
      </w:r>
    </w:p>
    <w:p>
      <w:pPr>
        <w:pStyle w:val="BodyText"/>
        <w:spacing w:line="242" w:lineRule="auto" w:before="109"/>
        <w:ind w:left="241" w:right="305" w:firstLine="1141"/>
        <w:jc w:val="both"/>
      </w:pPr>
      <w:r>
        <w:rPr>
          <w:spacing w:val="-6"/>
        </w:rPr>
        <w:t>Art. </w:t>
      </w:r>
      <w:r>
        <w:rPr/>
        <w:t>13 </w:t>
      </w:r>
      <w:r>
        <w:rPr>
          <w:spacing w:val="-5"/>
        </w:rPr>
        <w:t>As </w:t>
      </w:r>
      <w:r>
        <w:rPr>
          <w:spacing w:val="-9"/>
        </w:rPr>
        <w:t>informações </w:t>
      </w:r>
      <w:r>
        <w:rPr/>
        <w:t>sobre a </w:t>
      </w:r>
      <w:r>
        <w:rPr>
          <w:spacing w:val="-8"/>
        </w:rPr>
        <w:t>aquisição </w:t>
      </w:r>
      <w:r>
        <w:rPr/>
        <w:t>ou a </w:t>
      </w:r>
      <w:r>
        <w:rPr>
          <w:spacing w:val="-7"/>
        </w:rPr>
        <w:t>venda </w:t>
      </w:r>
      <w:r>
        <w:rPr/>
        <w:t>de </w:t>
      </w:r>
      <w:r>
        <w:rPr>
          <w:spacing w:val="-6"/>
        </w:rPr>
        <w:t>participação </w:t>
      </w:r>
      <w:r>
        <w:rPr/>
        <w:t>em  </w:t>
      </w:r>
      <w:r>
        <w:rPr>
          <w:spacing w:val="-5"/>
        </w:rPr>
        <w:t>capital  </w:t>
      </w:r>
      <w:r>
        <w:rPr/>
        <w:t>de </w:t>
      </w:r>
      <w:r>
        <w:rPr>
          <w:spacing w:val="-5"/>
        </w:rPr>
        <w:t>empresas </w:t>
      </w:r>
      <w:r>
        <w:rPr>
          <w:spacing w:val="-6"/>
        </w:rPr>
        <w:t>não </w:t>
      </w:r>
      <w:r>
        <w:rPr>
          <w:spacing w:val="-7"/>
        </w:rPr>
        <w:t>relacionadas </w:t>
      </w:r>
      <w:r>
        <w:rPr>
          <w:spacing w:val="-8"/>
        </w:rPr>
        <w:t>no </w:t>
      </w:r>
      <w:r>
        <w:rPr>
          <w:spacing w:val="-9"/>
        </w:rPr>
        <w:t>Anexo </w:t>
      </w:r>
      <w:r>
        <w:rPr/>
        <w:t>I </w:t>
      </w:r>
      <w:r>
        <w:rPr>
          <w:spacing w:val="-4"/>
        </w:rPr>
        <w:t>devem </w:t>
      </w:r>
      <w:r>
        <w:rPr>
          <w:spacing w:val="-5"/>
        </w:rPr>
        <w:t>constar </w:t>
      </w:r>
      <w:r>
        <w:rPr/>
        <w:t>de </w:t>
      </w:r>
      <w:r>
        <w:rPr>
          <w:spacing w:val="-6"/>
        </w:rPr>
        <w:t>tópico </w:t>
      </w:r>
      <w:r>
        <w:rPr>
          <w:spacing w:val="-8"/>
        </w:rPr>
        <w:t>específico </w:t>
      </w:r>
      <w:r>
        <w:rPr/>
        <w:t>do </w:t>
      </w:r>
      <w:r>
        <w:rPr>
          <w:spacing w:val="-8"/>
        </w:rPr>
        <w:t>relatório  </w:t>
      </w:r>
      <w:r>
        <w:rPr/>
        <w:t>de </w:t>
      </w:r>
      <w:r>
        <w:rPr>
          <w:spacing w:val="-6"/>
        </w:rPr>
        <w:t>gestão  </w:t>
      </w:r>
      <w:r>
        <w:rPr/>
        <w:t>da  </w:t>
      </w:r>
      <w:r>
        <w:rPr>
          <w:spacing w:val="-3"/>
        </w:rPr>
        <w:t>UPC </w:t>
      </w:r>
      <w:r>
        <w:rPr>
          <w:spacing w:val="-11"/>
        </w:rPr>
        <w:t>titular </w:t>
      </w:r>
      <w:r>
        <w:rPr/>
        <w:t>da </w:t>
      </w:r>
      <w:r>
        <w:rPr>
          <w:spacing w:val="-6"/>
        </w:rPr>
        <w:t>participação, </w:t>
      </w:r>
      <w:r>
        <w:rPr>
          <w:spacing w:val="-9"/>
        </w:rPr>
        <w:t>conforme </w:t>
      </w:r>
      <w:r>
        <w:rPr>
          <w:spacing w:val="-11"/>
        </w:rPr>
        <w:t>definido </w:t>
      </w:r>
      <w:r>
        <w:rPr>
          <w:spacing w:val="-8"/>
        </w:rPr>
        <w:t>no </w:t>
      </w:r>
      <w:r>
        <w:rPr>
          <w:spacing w:val="-6"/>
        </w:rPr>
        <w:t>detalhamento </w:t>
      </w:r>
      <w:r>
        <w:rPr/>
        <w:t>de </w:t>
      </w:r>
      <w:r>
        <w:rPr>
          <w:spacing w:val="-6"/>
        </w:rPr>
        <w:t>conteúdo </w:t>
      </w:r>
      <w:r>
        <w:rPr>
          <w:spacing w:val="-8"/>
        </w:rPr>
        <w:t>no Sistema</w:t>
      </w:r>
      <w:r>
        <w:rPr>
          <w:spacing w:val="-6"/>
        </w:rPr>
        <w:t> </w:t>
      </w:r>
      <w:r>
        <w:rPr/>
        <w:t>e-Contas.</w:t>
      </w:r>
    </w:p>
    <w:p>
      <w:pPr>
        <w:pStyle w:val="BodyText"/>
        <w:spacing w:line="247" w:lineRule="auto" w:before="110"/>
        <w:ind w:left="2599" w:hanging="901"/>
      </w:pPr>
      <w:bookmarkStart w:name="DOS PRAZOS E DAS CONDIÇÕES DE ADMISSÃO E" w:id="6"/>
      <w:bookmarkEnd w:id="6"/>
      <w:r>
        <w:rPr/>
      </w:r>
      <w:r>
        <w:rPr/>
        <w:t>DOS PRAZOS E DAS CONDIÇÕES DE ADMISSÃO E SUBSTITUIÇÃO DAS INFORMAÇÕES QUE COMPÕEM AS CONTAS</w:t>
      </w:r>
    </w:p>
    <w:p>
      <w:pPr>
        <w:pStyle w:val="BodyText"/>
        <w:spacing w:line="235" w:lineRule="auto" w:before="112"/>
        <w:ind w:left="241" w:right="307" w:firstLine="1141"/>
        <w:jc w:val="both"/>
      </w:pPr>
      <w:r>
        <w:rPr/>
        <w:t>Art. 14 As peças de que trata o art. 3º  devem ser apresentadas até as datas fixadas  no Anexo I desta decisão normativa, exclusivamente por intermédio do Sistema e-Contas.</w:t>
      </w:r>
    </w:p>
    <w:p>
      <w:pPr>
        <w:pStyle w:val="BodyText"/>
        <w:spacing w:line="235" w:lineRule="auto" w:before="134"/>
        <w:ind w:left="241" w:right="293" w:firstLine="1141"/>
        <w:jc w:val="both"/>
      </w:pPr>
      <w:r>
        <w:rPr/>
        <w:t>§ 1º Excetua-se do disposto no </w:t>
      </w:r>
      <w:r>
        <w:rPr>
          <w:i/>
        </w:rPr>
        <w:t>caput </w:t>
      </w:r>
      <w:r>
        <w:rPr/>
        <w:t>deste artigo a prestação de contas extraordinária constituída em observância ao art. 6º da IN-TCU 63/2010 e ao art. 11 desta decisão normativa.</w:t>
      </w:r>
    </w:p>
    <w:p>
      <w:pPr>
        <w:pStyle w:val="BodyText"/>
        <w:spacing w:line="235" w:lineRule="auto" w:before="135"/>
        <w:ind w:left="241" w:right="303" w:firstLine="1141"/>
        <w:jc w:val="both"/>
      </w:pPr>
      <w:r>
        <w:rPr/>
        <w:t>§ 2º </w:t>
      </w:r>
      <w:r>
        <w:rPr>
          <w:spacing w:val="3"/>
        </w:rPr>
        <w:t>Os </w:t>
      </w:r>
      <w:r>
        <w:rPr>
          <w:spacing w:val="-5"/>
        </w:rPr>
        <w:t>prazos estabelecidos </w:t>
      </w:r>
      <w:r>
        <w:rPr/>
        <w:t>para </w:t>
      </w:r>
      <w:r>
        <w:rPr>
          <w:spacing w:val="-4"/>
        </w:rPr>
        <w:t>esta</w:t>
      </w:r>
      <w:r>
        <w:rPr>
          <w:spacing w:val="52"/>
        </w:rPr>
        <w:t> </w:t>
      </w:r>
      <w:r>
        <w:rPr>
          <w:spacing w:val="-5"/>
        </w:rPr>
        <w:t>decisão </w:t>
      </w:r>
      <w:r>
        <w:rPr>
          <w:spacing w:val="-11"/>
        </w:rPr>
        <w:t>normativa </w:t>
      </w:r>
      <w:r>
        <w:rPr/>
        <w:t>poderão </w:t>
      </w:r>
      <w:r>
        <w:rPr>
          <w:spacing w:val="-2"/>
        </w:rPr>
        <w:t>ser</w:t>
      </w:r>
      <w:r>
        <w:rPr>
          <w:spacing w:val="56"/>
        </w:rPr>
        <w:t> </w:t>
      </w:r>
      <w:r>
        <w:rPr>
          <w:spacing w:val="-4"/>
        </w:rPr>
        <w:t>prorrogados </w:t>
      </w:r>
      <w:r>
        <w:rPr>
          <w:spacing w:val="-9"/>
        </w:rPr>
        <w:t>conforme </w:t>
      </w:r>
      <w:r>
        <w:rPr/>
        <w:t>as </w:t>
      </w:r>
      <w:r>
        <w:rPr>
          <w:spacing w:val="-6"/>
        </w:rPr>
        <w:t>disposições </w:t>
      </w:r>
      <w:r>
        <w:rPr/>
        <w:t>do </w:t>
      </w:r>
      <w:r>
        <w:rPr>
          <w:spacing w:val="-4"/>
        </w:rPr>
        <w:t>art. </w:t>
      </w:r>
      <w:r>
        <w:rPr/>
        <w:t>7º da IN-TCU</w:t>
      </w:r>
      <w:r>
        <w:rPr>
          <w:spacing w:val="45"/>
        </w:rPr>
        <w:t> </w:t>
      </w:r>
      <w:r>
        <w:rPr/>
        <w:t>63/2010.</w:t>
      </w:r>
    </w:p>
    <w:p>
      <w:pPr>
        <w:pStyle w:val="BodyText"/>
        <w:spacing w:line="247" w:lineRule="auto" w:before="116"/>
        <w:ind w:left="241" w:right="307" w:firstLine="1141"/>
        <w:jc w:val="both"/>
      </w:pPr>
      <w:r>
        <w:rPr/>
        <w:t>§ 3º </w:t>
      </w:r>
      <w:r>
        <w:rPr>
          <w:spacing w:val="-4"/>
        </w:rPr>
        <w:t>Prorrogações </w:t>
      </w:r>
      <w:r>
        <w:rPr/>
        <w:t>de </w:t>
      </w:r>
      <w:r>
        <w:rPr>
          <w:spacing w:val="-5"/>
        </w:rPr>
        <w:t>prazo  </w:t>
      </w:r>
      <w:r>
        <w:rPr>
          <w:spacing w:val="-6"/>
        </w:rPr>
        <w:t>que  não  </w:t>
      </w:r>
      <w:r>
        <w:rPr>
          <w:spacing w:val="-5"/>
        </w:rPr>
        <w:t>superem  </w:t>
      </w:r>
      <w:r>
        <w:rPr>
          <w:spacing w:val="-10"/>
        </w:rPr>
        <w:t>trinta  </w:t>
      </w:r>
      <w:r>
        <w:rPr>
          <w:spacing w:val="-6"/>
        </w:rPr>
        <w:t>dias,  </w:t>
      </w:r>
      <w:r>
        <w:rPr/>
        <w:t>para a </w:t>
      </w:r>
      <w:r>
        <w:rPr>
          <w:spacing w:val="-8"/>
        </w:rPr>
        <w:t>conclusão  </w:t>
      </w:r>
      <w:r>
        <w:rPr/>
        <w:t>da </w:t>
      </w:r>
      <w:r>
        <w:rPr>
          <w:spacing w:val="-3"/>
        </w:rPr>
        <w:t>prestação </w:t>
      </w:r>
      <w:r>
        <w:rPr/>
        <w:t>de </w:t>
      </w:r>
      <w:r>
        <w:rPr>
          <w:spacing w:val="-5"/>
        </w:rPr>
        <w:t>contas, </w:t>
      </w:r>
      <w:r>
        <w:rPr/>
        <w:t>poderão </w:t>
      </w:r>
      <w:r>
        <w:rPr>
          <w:spacing w:val="-2"/>
        </w:rPr>
        <w:t>ser </w:t>
      </w:r>
      <w:r>
        <w:rPr>
          <w:spacing w:val="-5"/>
        </w:rPr>
        <w:t>concedidas </w:t>
      </w:r>
      <w:r>
        <w:rPr>
          <w:spacing w:val="-6"/>
        </w:rPr>
        <w:t>pelas </w:t>
      </w:r>
      <w:r>
        <w:rPr>
          <w:spacing w:val="-8"/>
        </w:rPr>
        <w:t>unidades </w:t>
      </w:r>
      <w:r>
        <w:rPr>
          <w:spacing w:val="-7"/>
        </w:rPr>
        <w:t>técnicas </w:t>
      </w:r>
      <w:r>
        <w:rPr/>
        <w:t>do</w:t>
      </w:r>
      <w:r>
        <w:rPr>
          <w:spacing w:val="-20"/>
        </w:rPr>
        <w:t> </w:t>
      </w:r>
      <w:r>
        <w:rPr>
          <w:spacing w:val="-9"/>
        </w:rPr>
        <w:t>Tribunal.</w:t>
      </w:r>
    </w:p>
    <w:p>
      <w:pPr>
        <w:pStyle w:val="BodyText"/>
        <w:spacing w:before="107"/>
        <w:ind w:left="1383"/>
      </w:pPr>
      <w:r>
        <w:rPr/>
        <w:t>Art. 15 O Tribunal disponibilizará o Sistema e-Contas para as UPC até o dia 28/2/2019.</w:t>
      </w:r>
    </w:p>
    <w:p>
      <w:pPr>
        <w:pStyle w:val="BodyText"/>
        <w:spacing w:line="235" w:lineRule="auto" w:before="133"/>
        <w:ind w:left="241" w:right="303" w:firstLine="1141"/>
        <w:jc w:val="both"/>
      </w:pPr>
      <w:r>
        <w:rPr/>
        <w:t>§ 1º </w:t>
      </w:r>
      <w:r>
        <w:rPr>
          <w:spacing w:val="3"/>
        </w:rPr>
        <w:t>Os </w:t>
      </w:r>
      <w:r>
        <w:rPr>
          <w:spacing w:val="-9"/>
        </w:rPr>
        <w:t>dirigentes </w:t>
      </w:r>
      <w:r>
        <w:rPr>
          <w:spacing w:val="-12"/>
        </w:rPr>
        <w:t>máximos </w:t>
      </w:r>
      <w:r>
        <w:rPr/>
        <w:t>das  </w:t>
      </w:r>
      <w:r>
        <w:rPr>
          <w:spacing w:val="-3"/>
        </w:rPr>
        <w:t>UPC  </w:t>
      </w:r>
      <w:r>
        <w:rPr>
          <w:spacing w:val="-4"/>
        </w:rPr>
        <w:t>devem </w:t>
      </w:r>
      <w:r>
        <w:rPr>
          <w:spacing w:val="-9"/>
        </w:rPr>
        <w:t>manter</w:t>
      </w:r>
      <w:r>
        <w:rPr>
          <w:spacing w:val="42"/>
        </w:rPr>
        <w:t> </w:t>
      </w:r>
      <w:r>
        <w:rPr>
          <w:spacing w:val="-8"/>
        </w:rPr>
        <w:t>atualizadas,</w:t>
      </w:r>
      <w:r>
        <w:rPr>
          <w:spacing w:val="44"/>
        </w:rPr>
        <w:t> </w:t>
      </w:r>
      <w:r>
        <w:rPr>
          <w:spacing w:val="-10"/>
        </w:rPr>
        <w:t>junto</w:t>
      </w:r>
      <w:r>
        <w:rPr>
          <w:spacing w:val="40"/>
        </w:rPr>
        <w:t> </w:t>
      </w:r>
      <w:r>
        <w:rPr/>
        <w:t>à</w:t>
      </w:r>
      <w:r>
        <w:rPr>
          <w:spacing w:val="60"/>
        </w:rPr>
        <w:t> </w:t>
      </w:r>
      <w:r>
        <w:rPr>
          <w:spacing w:val="-8"/>
        </w:rPr>
        <w:t>unidade</w:t>
      </w:r>
      <w:r>
        <w:rPr>
          <w:spacing w:val="44"/>
        </w:rPr>
        <w:t> </w:t>
      </w:r>
      <w:r>
        <w:rPr>
          <w:spacing w:val="-8"/>
        </w:rPr>
        <w:t>técnica </w:t>
      </w:r>
      <w:r>
        <w:rPr/>
        <w:t>do </w:t>
      </w:r>
      <w:r>
        <w:rPr>
          <w:spacing w:val="-10"/>
        </w:rPr>
        <w:t>Tribunal </w:t>
      </w:r>
      <w:r>
        <w:rPr/>
        <w:t>a </w:t>
      </w:r>
      <w:r>
        <w:rPr>
          <w:spacing w:val="-6"/>
        </w:rPr>
        <w:t>que </w:t>
      </w:r>
      <w:r>
        <w:rPr/>
        <w:t>se  </w:t>
      </w:r>
      <w:r>
        <w:rPr>
          <w:spacing w:val="-12"/>
        </w:rPr>
        <w:t>vincularem,  </w:t>
      </w:r>
      <w:r>
        <w:rPr/>
        <w:t>as  </w:t>
      </w:r>
      <w:r>
        <w:rPr>
          <w:spacing w:val="-9"/>
        </w:rPr>
        <w:t>informações  </w:t>
      </w:r>
      <w:r>
        <w:rPr>
          <w:spacing w:val="-3"/>
        </w:rPr>
        <w:t>acerca  </w:t>
      </w:r>
      <w:r>
        <w:rPr/>
        <w:t>das pessoas </w:t>
      </w:r>
      <w:r>
        <w:rPr>
          <w:spacing w:val="-8"/>
        </w:rPr>
        <w:t>indicadas</w:t>
      </w:r>
      <w:r>
        <w:rPr>
          <w:spacing w:val="44"/>
        </w:rPr>
        <w:t> </w:t>
      </w:r>
      <w:r>
        <w:rPr/>
        <w:t>para </w:t>
      </w:r>
      <w:r>
        <w:rPr>
          <w:spacing w:val="-9"/>
        </w:rPr>
        <w:t>habilitação</w:t>
      </w:r>
      <w:r>
        <w:rPr>
          <w:spacing w:val="42"/>
        </w:rPr>
        <w:t> </w:t>
      </w:r>
      <w:r>
        <w:rPr/>
        <w:t>e </w:t>
      </w:r>
      <w:r>
        <w:rPr>
          <w:spacing w:val="-7"/>
        </w:rPr>
        <w:t>uso </w:t>
      </w:r>
      <w:r>
        <w:rPr/>
        <w:t>do </w:t>
      </w:r>
      <w:r>
        <w:rPr>
          <w:spacing w:val="-8"/>
        </w:rPr>
        <w:t>Sistema</w:t>
      </w:r>
      <w:r>
        <w:rPr>
          <w:spacing w:val="5"/>
        </w:rPr>
        <w:t> </w:t>
      </w:r>
      <w:r>
        <w:rPr/>
        <w:t>e-Contas.</w:t>
      </w:r>
    </w:p>
    <w:p>
      <w:pPr>
        <w:pStyle w:val="BodyText"/>
        <w:spacing w:line="242" w:lineRule="auto" w:before="130"/>
        <w:ind w:left="241" w:right="290" w:firstLine="1141"/>
        <w:jc w:val="both"/>
      </w:pPr>
      <w:r>
        <w:rPr/>
        <w:t>§ 2º O </w:t>
      </w:r>
      <w:r>
        <w:rPr>
          <w:spacing w:val="-10"/>
        </w:rPr>
        <w:t>Tribunal disponibilizará, </w:t>
      </w:r>
      <w:r>
        <w:rPr>
          <w:spacing w:val="-8"/>
        </w:rPr>
        <w:t>no Sistema </w:t>
      </w:r>
      <w:r>
        <w:rPr/>
        <w:t>e-Contas,  </w:t>
      </w:r>
      <w:r>
        <w:rPr>
          <w:spacing w:val="-3"/>
        </w:rPr>
        <w:t>acesso  </w:t>
      </w:r>
      <w:r>
        <w:rPr/>
        <w:t>às </w:t>
      </w:r>
      <w:r>
        <w:rPr>
          <w:spacing w:val="-9"/>
        </w:rPr>
        <w:t>informações  </w:t>
      </w:r>
      <w:r>
        <w:rPr/>
        <w:t>das </w:t>
      </w:r>
      <w:r>
        <w:rPr>
          <w:spacing w:val="-5"/>
        </w:rPr>
        <w:t>contas  </w:t>
      </w:r>
      <w:r>
        <w:rPr/>
        <w:t>para o </w:t>
      </w:r>
      <w:r>
        <w:rPr>
          <w:spacing w:val="-5"/>
        </w:rPr>
        <w:t>órgão </w:t>
      </w:r>
      <w:r>
        <w:rPr/>
        <w:t>de </w:t>
      </w:r>
      <w:r>
        <w:rPr>
          <w:spacing w:val="-7"/>
        </w:rPr>
        <w:t>controle </w:t>
      </w:r>
      <w:r>
        <w:rPr>
          <w:spacing w:val="-10"/>
        </w:rPr>
        <w:t>interno</w:t>
      </w:r>
      <w:r>
        <w:rPr>
          <w:spacing w:val="40"/>
        </w:rPr>
        <w:t> </w:t>
      </w:r>
      <w:r>
        <w:rPr/>
        <w:t>e</w:t>
      </w:r>
      <w:r>
        <w:rPr>
          <w:spacing w:val="60"/>
        </w:rPr>
        <w:t> </w:t>
      </w:r>
      <w:r>
        <w:rPr/>
        <w:t>para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>
          <w:spacing w:val="-6"/>
        </w:rPr>
        <w:t>autoridade  </w:t>
      </w:r>
      <w:r>
        <w:rPr>
          <w:spacing w:val="-7"/>
        </w:rPr>
        <w:t>supervisora</w:t>
      </w:r>
      <w:r>
        <w:rPr>
          <w:spacing w:val="46"/>
        </w:rPr>
        <w:t> </w:t>
      </w:r>
      <w:r>
        <w:rPr>
          <w:spacing w:val="-5"/>
        </w:rPr>
        <w:t>correspondente  </w:t>
      </w:r>
      <w:r>
        <w:rPr/>
        <w:t>a  </w:t>
      </w:r>
      <w:r>
        <w:rPr>
          <w:spacing w:val="-7"/>
        </w:rPr>
        <w:t>partir</w:t>
      </w:r>
      <w:r>
        <w:rPr>
          <w:spacing w:val="46"/>
        </w:rPr>
        <w:t> </w:t>
      </w:r>
      <w:r>
        <w:rPr/>
        <w:t>da </w:t>
      </w:r>
      <w:r>
        <w:rPr>
          <w:spacing w:val="-8"/>
        </w:rPr>
        <w:t>conclusão </w:t>
      </w:r>
      <w:r>
        <w:rPr/>
        <w:t>da </w:t>
      </w:r>
      <w:r>
        <w:rPr>
          <w:spacing w:val="-5"/>
        </w:rPr>
        <w:t>atuação </w:t>
      </w:r>
      <w:r>
        <w:rPr/>
        <w:t>da</w:t>
      </w:r>
      <w:r>
        <w:rPr>
          <w:spacing w:val="-10"/>
        </w:rPr>
        <w:t> </w:t>
      </w:r>
      <w:r>
        <w:rPr/>
        <w:t>UPC.</w:t>
      </w:r>
    </w:p>
    <w:p>
      <w:pPr>
        <w:pStyle w:val="BodyText"/>
        <w:spacing w:line="235" w:lineRule="auto" w:before="114"/>
        <w:ind w:left="241" w:right="300" w:firstLine="1141"/>
        <w:jc w:val="both"/>
      </w:pPr>
      <w:r>
        <w:rPr/>
        <w:t>§ 3º Para </w:t>
      </w:r>
      <w:r>
        <w:rPr>
          <w:spacing w:val="-15"/>
        </w:rPr>
        <w:t>fins </w:t>
      </w:r>
      <w:r>
        <w:rPr/>
        <w:t>do </w:t>
      </w:r>
      <w:r>
        <w:rPr>
          <w:spacing w:val="-11"/>
        </w:rPr>
        <w:t>cumprimento </w:t>
      </w:r>
      <w:r>
        <w:rPr/>
        <w:t>do §2º </w:t>
      </w:r>
      <w:r>
        <w:rPr>
          <w:spacing w:val="-3"/>
        </w:rPr>
        <w:t>deste </w:t>
      </w:r>
      <w:r>
        <w:rPr>
          <w:spacing w:val="-8"/>
        </w:rPr>
        <w:t>artigo, </w:t>
      </w:r>
      <w:r>
        <w:rPr/>
        <w:t>os </w:t>
      </w:r>
      <w:r>
        <w:rPr>
          <w:spacing w:val="-4"/>
        </w:rPr>
        <w:t>órgãos </w:t>
      </w:r>
      <w:r>
        <w:rPr/>
        <w:t>de </w:t>
      </w:r>
      <w:r>
        <w:rPr>
          <w:spacing w:val="-7"/>
        </w:rPr>
        <w:t>controle </w:t>
      </w:r>
      <w:r>
        <w:rPr>
          <w:spacing w:val="-10"/>
        </w:rPr>
        <w:t>interno </w:t>
      </w:r>
      <w:r>
        <w:rPr/>
        <w:t>e a </w:t>
      </w:r>
      <w:r>
        <w:rPr>
          <w:spacing w:val="-6"/>
        </w:rPr>
        <w:t>autoridade </w:t>
      </w:r>
      <w:r>
        <w:rPr>
          <w:spacing w:val="-7"/>
        </w:rPr>
        <w:t>supervisora </w:t>
      </w:r>
      <w:r>
        <w:rPr>
          <w:spacing w:val="-3"/>
        </w:rPr>
        <w:t>devem </w:t>
      </w:r>
      <w:r>
        <w:rPr>
          <w:spacing w:val="-11"/>
        </w:rPr>
        <w:t>informar </w:t>
      </w:r>
      <w:r>
        <w:rPr/>
        <w:t>à </w:t>
      </w:r>
      <w:r>
        <w:rPr>
          <w:spacing w:val="-5"/>
        </w:rPr>
        <w:t>Segecex, </w:t>
      </w:r>
      <w:r>
        <w:rPr>
          <w:spacing w:val="-3"/>
        </w:rPr>
        <w:t>até </w:t>
      </w:r>
      <w:r>
        <w:rPr/>
        <w:t>29/3/2019, os dados de </w:t>
      </w:r>
      <w:r>
        <w:rPr>
          <w:spacing w:val="-6"/>
        </w:rPr>
        <w:t>pelo </w:t>
      </w:r>
      <w:r>
        <w:rPr>
          <w:spacing w:val="-8"/>
        </w:rPr>
        <w:t>menos</w:t>
      </w:r>
      <w:r>
        <w:rPr>
          <w:spacing w:val="6"/>
        </w:rPr>
        <w:t> </w:t>
      </w:r>
      <w:r>
        <w:rPr>
          <w:spacing w:val="-5"/>
        </w:rPr>
        <w:t>duas</w:t>
      </w:r>
    </w:p>
    <w:p>
      <w:pPr>
        <w:pStyle w:val="BodyText"/>
        <w:spacing w:before="131"/>
        <w:ind w:right="289"/>
        <w:jc w:val="right"/>
      </w:pPr>
      <w:r>
        <w:rPr/>
        <w:t>5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0"/>
        <w:ind w:left="241"/>
      </w:pPr>
      <w:r>
        <w:rPr/>
        <w:t>pessoas para habilitação e uso do Sistema e-Contas.</w:t>
      </w:r>
    </w:p>
    <w:p>
      <w:pPr>
        <w:pStyle w:val="BodyText"/>
        <w:spacing w:before="129"/>
        <w:ind w:left="241" w:right="297" w:firstLine="1141"/>
        <w:jc w:val="both"/>
      </w:pPr>
      <w:r>
        <w:rPr>
          <w:spacing w:val="-6"/>
        </w:rPr>
        <w:t>Art. </w:t>
      </w:r>
      <w:r>
        <w:rPr/>
        <w:t>16 </w:t>
      </w:r>
      <w:r>
        <w:rPr>
          <w:spacing w:val="3"/>
        </w:rPr>
        <w:t>Os </w:t>
      </w:r>
      <w:r>
        <w:rPr>
          <w:spacing w:val="-7"/>
        </w:rPr>
        <w:t>relatórios </w:t>
      </w:r>
      <w:r>
        <w:rPr/>
        <w:t>de </w:t>
      </w:r>
      <w:r>
        <w:rPr>
          <w:spacing w:val="-6"/>
        </w:rPr>
        <w:t>gestão </w:t>
      </w:r>
      <w:r>
        <w:rPr/>
        <w:t>e as </w:t>
      </w:r>
      <w:r>
        <w:rPr>
          <w:spacing w:val="-8"/>
        </w:rPr>
        <w:t>demais </w:t>
      </w:r>
      <w:r>
        <w:rPr>
          <w:spacing w:val="-9"/>
        </w:rPr>
        <w:t>informações </w:t>
      </w:r>
      <w:r>
        <w:rPr/>
        <w:t>de </w:t>
      </w:r>
      <w:r>
        <w:rPr>
          <w:spacing w:val="-6"/>
        </w:rPr>
        <w:t>que </w:t>
      </w:r>
      <w:r>
        <w:rPr>
          <w:spacing w:val="-5"/>
        </w:rPr>
        <w:t>trata </w:t>
      </w:r>
      <w:r>
        <w:rPr/>
        <w:t>o </w:t>
      </w:r>
      <w:r>
        <w:rPr>
          <w:spacing w:val="-4"/>
        </w:rPr>
        <w:t>art. </w:t>
      </w:r>
      <w:r>
        <w:rPr/>
        <w:t>3º </w:t>
      </w:r>
      <w:r>
        <w:rPr>
          <w:spacing w:val="-6"/>
        </w:rPr>
        <w:t>que não </w:t>
      </w:r>
      <w:r>
        <w:rPr>
          <w:spacing w:val="-7"/>
        </w:rPr>
        <w:t>contemplarem </w:t>
      </w:r>
      <w:r>
        <w:rPr/>
        <w:t>os </w:t>
      </w:r>
      <w:r>
        <w:rPr>
          <w:spacing w:val="-5"/>
        </w:rPr>
        <w:t>conteúdos </w:t>
      </w:r>
      <w:r>
        <w:rPr>
          <w:spacing w:val="-10"/>
        </w:rPr>
        <w:t>definidos </w:t>
      </w:r>
      <w:r>
        <w:rPr>
          <w:spacing w:val="-6"/>
        </w:rPr>
        <w:t>nesta </w:t>
      </w:r>
      <w:r>
        <w:rPr>
          <w:spacing w:val="-5"/>
        </w:rPr>
        <w:t>decisão </w:t>
      </w:r>
      <w:r>
        <w:rPr>
          <w:spacing w:val="-11"/>
        </w:rPr>
        <w:t>normativa </w:t>
      </w:r>
      <w:r>
        <w:rPr/>
        <w:t>ou </w:t>
      </w:r>
      <w:r>
        <w:rPr>
          <w:spacing w:val="-6"/>
        </w:rPr>
        <w:t>não </w:t>
      </w:r>
      <w:r>
        <w:rPr/>
        <w:t>obedecerem à </w:t>
      </w:r>
      <w:r>
        <w:rPr>
          <w:spacing w:val="-8"/>
        </w:rPr>
        <w:t>abrangência </w:t>
      </w:r>
      <w:r>
        <w:rPr>
          <w:spacing w:val="-6"/>
        </w:rPr>
        <w:t>estabelecida </w:t>
      </w:r>
      <w:r>
        <w:rPr>
          <w:spacing w:val="-8"/>
        </w:rPr>
        <w:t>no Sistema </w:t>
      </w:r>
      <w:r>
        <w:rPr/>
        <w:t>e-Contas </w:t>
      </w:r>
      <w:r>
        <w:rPr>
          <w:spacing w:val="-3"/>
        </w:rPr>
        <w:t>serão </w:t>
      </w:r>
      <w:r>
        <w:rPr>
          <w:spacing w:val="-8"/>
        </w:rPr>
        <w:t>devolvidas </w:t>
      </w:r>
      <w:r>
        <w:rPr>
          <w:spacing w:val="-6"/>
        </w:rPr>
        <w:t>pela </w:t>
      </w:r>
      <w:r>
        <w:rPr>
          <w:spacing w:val="-8"/>
        </w:rPr>
        <w:t>unidade técnica </w:t>
      </w:r>
      <w:r>
        <w:rPr/>
        <w:t>do </w:t>
      </w:r>
      <w:r>
        <w:rPr>
          <w:spacing w:val="-10"/>
        </w:rPr>
        <w:t>Tribunal </w:t>
      </w:r>
      <w:r>
        <w:rPr/>
        <w:t>à </w:t>
      </w:r>
      <w:r>
        <w:rPr>
          <w:spacing w:val="-3"/>
        </w:rPr>
        <w:t>UPC </w:t>
      </w:r>
      <w:r>
        <w:rPr/>
        <w:t>para os </w:t>
      </w:r>
      <w:r>
        <w:rPr>
          <w:spacing w:val="-6"/>
        </w:rPr>
        <w:t>ajustes necessários, </w:t>
      </w:r>
      <w:r>
        <w:rPr/>
        <w:t>com a </w:t>
      </w:r>
      <w:r>
        <w:rPr>
          <w:spacing w:val="-10"/>
        </w:rPr>
        <w:t>fixação </w:t>
      </w:r>
      <w:r>
        <w:rPr/>
        <w:t>de </w:t>
      </w:r>
      <w:r>
        <w:rPr>
          <w:spacing w:val="-8"/>
        </w:rPr>
        <w:t>novo </w:t>
      </w:r>
      <w:r>
        <w:rPr>
          <w:spacing w:val="-5"/>
        </w:rPr>
        <w:t>prazo </w:t>
      </w:r>
      <w:r>
        <w:rPr/>
        <w:t>para</w:t>
      </w:r>
      <w:r>
        <w:rPr>
          <w:spacing w:val="-25"/>
        </w:rPr>
        <w:t> </w:t>
      </w:r>
      <w:r>
        <w:rPr>
          <w:spacing w:val="-4"/>
        </w:rPr>
        <w:t>apresentação.</w:t>
      </w:r>
    </w:p>
    <w:p>
      <w:pPr>
        <w:pStyle w:val="BodyText"/>
        <w:spacing w:line="247" w:lineRule="auto" w:before="112"/>
        <w:ind w:left="241" w:right="294" w:firstLine="1141"/>
        <w:jc w:val="both"/>
      </w:pPr>
      <w:r>
        <w:rPr/>
        <w:t>§ 1º A </w:t>
      </w:r>
      <w:r>
        <w:rPr>
          <w:spacing w:val="-7"/>
        </w:rPr>
        <w:t>autorização </w:t>
      </w:r>
      <w:r>
        <w:rPr/>
        <w:t>do </w:t>
      </w:r>
      <w:r>
        <w:rPr>
          <w:spacing w:val="-6"/>
        </w:rPr>
        <w:t>relator </w:t>
      </w:r>
      <w:r>
        <w:rPr>
          <w:spacing w:val="-3"/>
        </w:rPr>
        <w:t>será </w:t>
      </w:r>
      <w:r>
        <w:rPr>
          <w:spacing w:val="-5"/>
        </w:rPr>
        <w:t>dispensada </w:t>
      </w:r>
      <w:r>
        <w:rPr/>
        <w:t>caso a  </w:t>
      </w:r>
      <w:r>
        <w:rPr>
          <w:spacing w:val="-4"/>
        </w:rPr>
        <w:t>prorrogação </w:t>
      </w:r>
      <w:r>
        <w:rPr>
          <w:spacing w:val="52"/>
        </w:rPr>
        <w:t> </w:t>
      </w:r>
      <w:r>
        <w:rPr/>
        <w:t>de  </w:t>
      </w:r>
      <w:r>
        <w:rPr>
          <w:spacing w:val="-5"/>
        </w:rPr>
        <w:t>prazo  </w:t>
      </w:r>
      <w:r>
        <w:rPr/>
        <w:t>para  </w:t>
      </w:r>
      <w:r>
        <w:rPr>
          <w:spacing w:val="-8"/>
        </w:rPr>
        <w:t>conclusão </w:t>
      </w:r>
      <w:r>
        <w:rPr/>
        <w:t>da </w:t>
      </w:r>
      <w:r>
        <w:rPr>
          <w:spacing w:val="-3"/>
        </w:rPr>
        <w:t>prestação </w:t>
      </w:r>
      <w:r>
        <w:rPr/>
        <w:t>de </w:t>
      </w:r>
      <w:r>
        <w:rPr>
          <w:spacing w:val="-5"/>
        </w:rPr>
        <w:t>contas </w:t>
      </w:r>
      <w:r>
        <w:rPr>
          <w:spacing w:val="-6"/>
        </w:rPr>
        <w:t>não </w:t>
      </w:r>
      <w:r>
        <w:rPr>
          <w:spacing w:val="-5"/>
        </w:rPr>
        <w:t>supere </w:t>
      </w:r>
      <w:r>
        <w:rPr>
          <w:spacing w:val="-10"/>
        </w:rPr>
        <w:t>trinta</w:t>
      </w:r>
      <w:r>
        <w:rPr>
          <w:spacing w:val="6"/>
        </w:rPr>
        <w:t> </w:t>
      </w:r>
      <w:r>
        <w:rPr>
          <w:spacing w:val="-6"/>
        </w:rPr>
        <w:t>dias</w:t>
      </w:r>
    </w:p>
    <w:p>
      <w:pPr>
        <w:pStyle w:val="BodyText"/>
        <w:spacing w:line="242" w:lineRule="auto" w:before="107"/>
        <w:ind w:left="241" w:right="268" w:firstLine="1141"/>
        <w:jc w:val="both"/>
      </w:pPr>
      <w:r>
        <w:rPr/>
        <w:t>§ 2º A </w:t>
      </w:r>
      <w:r>
        <w:rPr>
          <w:spacing w:val="-4"/>
        </w:rPr>
        <w:t>reapresentação </w:t>
      </w:r>
      <w:r>
        <w:rPr/>
        <w:t>das </w:t>
      </w:r>
      <w:r>
        <w:rPr>
          <w:spacing w:val="-5"/>
        </w:rPr>
        <w:t>contas </w:t>
      </w:r>
      <w:r>
        <w:rPr>
          <w:spacing w:val="-2"/>
        </w:rPr>
        <w:t>sem </w:t>
      </w:r>
      <w:r>
        <w:rPr/>
        <w:t>a </w:t>
      </w:r>
      <w:r>
        <w:rPr>
          <w:spacing w:val="-8"/>
        </w:rPr>
        <w:t>realização </w:t>
      </w:r>
      <w:r>
        <w:rPr/>
        <w:t>dos </w:t>
      </w:r>
      <w:r>
        <w:rPr>
          <w:spacing w:val="-6"/>
        </w:rPr>
        <w:t>ajustes </w:t>
      </w:r>
      <w:r>
        <w:rPr/>
        <w:t>de </w:t>
      </w:r>
      <w:r>
        <w:rPr>
          <w:spacing w:val="-6"/>
        </w:rPr>
        <w:t>que </w:t>
      </w:r>
      <w:r>
        <w:rPr>
          <w:spacing w:val="-5"/>
        </w:rPr>
        <w:t>trata </w:t>
      </w:r>
      <w:r>
        <w:rPr/>
        <w:t>o </w:t>
      </w:r>
      <w:r>
        <w:rPr>
          <w:i/>
        </w:rPr>
        <w:t>caput </w:t>
      </w:r>
      <w:r>
        <w:rPr/>
        <w:t>e </w:t>
      </w:r>
      <w:r>
        <w:rPr>
          <w:spacing w:val="-2"/>
        </w:rPr>
        <w:t>sem </w:t>
      </w:r>
      <w:r>
        <w:rPr>
          <w:spacing w:val="-4"/>
        </w:rPr>
        <w:t>apresentação</w:t>
      </w:r>
      <w:r>
        <w:rPr>
          <w:spacing w:val="52"/>
        </w:rPr>
        <w:t> </w:t>
      </w:r>
      <w:r>
        <w:rPr/>
        <w:t>de </w:t>
      </w:r>
      <w:r>
        <w:rPr>
          <w:spacing w:val="-12"/>
        </w:rPr>
        <w:t>justificativa </w:t>
      </w:r>
      <w:r>
        <w:rPr>
          <w:spacing w:val="-6"/>
        </w:rPr>
        <w:t>razoável </w:t>
      </w:r>
      <w:r>
        <w:rPr>
          <w:spacing w:val="-5"/>
        </w:rPr>
        <w:t>ensejará </w:t>
      </w:r>
      <w:r>
        <w:rPr>
          <w:spacing w:val="-4"/>
        </w:rPr>
        <w:t>representação</w:t>
      </w:r>
      <w:r>
        <w:rPr>
          <w:spacing w:val="52"/>
        </w:rPr>
        <w:t> </w:t>
      </w:r>
      <w:r>
        <w:rPr/>
        <w:t>da </w:t>
      </w:r>
      <w:r>
        <w:rPr>
          <w:spacing w:val="-8"/>
        </w:rPr>
        <w:t>unidade técnica </w:t>
      </w:r>
      <w:r>
        <w:rPr/>
        <w:t>para </w:t>
      </w:r>
      <w:r>
        <w:rPr>
          <w:spacing w:val="-9"/>
        </w:rPr>
        <w:t>exame</w:t>
      </w:r>
      <w:r>
        <w:rPr>
          <w:spacing w:val="42"/>
        </w:rPr>
        <w:t> </w:t>
      </w:r>
      <w:r>
        <w:rPr/>
        <w:t>da </w:t>
      </w:r>
      <w:r>
        <w:rPr>
          <w:spacing w:val="-6"/>
        </w:rPr>
        <w:t>ocorrência </w:t>
      </w:r>
      <w:r>
        <w:rPr/>
        <w:t>do </w:t>
      </w:r>
      <w:r>
        <w:rPr>
          <w:spacing w:val="-7"/>
        </w:rPr>
        <w:t>previsto </w:t>
      </w:r>
      <w:r>
        <w:rPr>
          <w:spacing w:val="-8"/>
        </w:rPr>
        <w:t>no </w:t>
      </w:r>
      <w:r>
        <w:rPr>
          <w:spacing w:val="-11"/>
        </w:rPr>
        <w:t>inciso </w:t>
      </w:r>
      <w:r>
        <w:rPr>
          <w:spacing w:val="-3"/>
        </w:rPr>
        <w:t>IV </w:t>
      </w:r>
      <w:r>
        <w:rPr/>
        <w:t>do </w:t>
      </w:r>
      <w:r>
        <w:rPr>
          <w:spacing w:val="-4"/>
        </w:rPr>
        <w:t>art. </w:t>
      </w:r>
      <w:r>
        <w:rPr/>
        <w:t>58 da </w:t>
      </w:r>
      <w:r>
        <w:rPr>
          <w:spacing w:val="-5"/>
        </w:rPr>
        <w:t>Lei</w:t>
      </w:r>
      <w:r>
        <w:rPr>
          <w:spacing w:val="-3"/>
        </w:rPr>
        <w:t> </w:t>
      </w:r>
      <w:r>
        <w:rPr/>
        <w:t>8.443/1992.</w:t>
      </w:r>
    </w:p>
    <w:p>
      <w:pPr>
        <w:pStyle w:val="BodyText"/>
        <w:spacing w:line="247" w:lineRule="auto" w:before="110"/>
        <w:ind w:left="241" w:right="302" w:firstLine="1141"/>
        <w:jc w:val="both"/>
      </w:pPr>
      <w:r>
        <w:rPr/>
        <w:t>§ 3º A </w:t>
      </w:r>
      <w:r>
        <w:rPr>
          <w:spacing w:val="-6"/>
        </w:rPr>
        <w:t>não </w:t>
      </w:r>
      <w:r>
        <w:rPr>
          <w:spacing w:val="-4"/>
        </w:rPr>
        <w:t>reapresentação </w:t>
      </w:r>
      <w:r>
        <w:rPr/>
        <w:t>das </w:t>
      </w:r>
      <w:r>
        <w:rPr>
          <w:spacing w:val="-5"/>
        </w:rPr>
        <w:t>contas </w:t>
      </w:r>
      <w:r>
        <w:rPr/>
        <w:t>poderá </w:t>
      </w:r>
      <w:r>
        <w:rPr>
          <w:spacing w:val="-12"/>
        </w:rPr>
        <w:t>implicar </w:t>
      </w:r>
      <w:r>
        <w:rPr/>
        <w:t>a </w:t>
      </w:r>
      <w:r>
        <w:rPr>
          <w:spacing w:val="-8"/>
        </w:rPr>
        <w:t>omissão </w:t>
      </w:r>
      <w:r>
        <w:rPr/>
        <w:t>do </w:t>
      </w:r>
      <w:r>
        <w:rPr>
          <w:spacing w:val="-4"/>
        </w:rPr>
        <w:t>dever  </w:t>
      </w:r>
      <w:r>
        <w:rPr/>
        <w:t>de  </w:t>
      </w:r>
      <w:r>
        <w:rPr>
          <w:spacing w:val="-3"/>
        </w:rPr>
        <w:t>prestar </w:t>
      </w:r>
      <w:r>
        <w:rPr>
          <w:spacing w:val="-5"/>
        </w:rPr>
        <w:t>contas, </w:t>
      </w:r>
      <w:r>
        <w:rPr>
          <w:spacing w:val="-4"/>
        </w:rPr>
        <w:t>tratada </w:t>
      </w:r>
      <w:r>
        <w:rPr>
          <w:spacing w:val="-8"/>
        </w:rPr>
        <w:t>no </w:t>
      </w:r>
      <w:r>
        <w:rPr>
          <w:spacing w:val="-11"/>
        </w:rPr>
        <w:t>inciso </w:t>
      </w:r>
      <w:r>
        <w:rPr/>
        <w:t>I do </w:t>
      </w:r>
      <w:r>
        <w:rPr>
          <w:spacing w:val="-4"/>
        </w:rPr>
        <w:t>art. </w:t>
      </w:r>
      <w:r>
        <w:rPr/>
        <w:t>8º da </w:t>
      </w:r>
      <w:r>
        <w:rPr>
          <w:spacing w:val="-3"/>
        </w:rPr>
        <w:t>IN TCU </w:t>
      </w:r>
      <w:r>
        <w:rPr/>
        <w:t>63/2010 e </w:t>
      </w:r>
      <w:r>
        <w:rPr>
          <w:spacing w:val="-8"/>
        </w:rPr>
        <w:t>no </w:t>
      </w:r>
      <w:r>
        <w:rPr>
          <w:spacing w:val="-4"/>
        </w:rPr>
        <w:t>art. </w:t>
      </w:r>
      <w:r>
        <w:rPr/>
        <w:t>18 </w:t>
      </w:r>
      <w:r>
        <w:rPr>
          <w:spacing w:val="-3"/>
        </w:rPr>
        <w:t>desta </w:t>
      </w:r>
      <w:r>
        <w:rPr>
          <w:spacing w:val="-5"/>
        </w:rPr>
        <w:t>decisão</w:t>
      </w:r>
      <w:r>
        <w:rPr>
          <w:spacing w:val="25"/>
        </w:rPr>
        <w:t> </w:t>
      </w:r>
      <w:r>
        <w:rPr>
          <w:spacing w:val="-7"/>
        </w:rPr>
        <w:t>normativa.</w:t>
      </w:r>
    </w:p>
    <w:p>
      <w:pPr>
        <w:pStyle w:val="BodyText"/>
        <w:spacing w:line="242" w:lineRule="auto" w:before="107"/>
        <w:ind w:left="241" w:right="307" w:firstLine="1141"/>
        <w:jc w:val="both"/>
      </w:pPr>
      <w:r>
        <w:rPr>
          <w:spacing w:val="-6"/>
        </w:rPr>
        <w:t>Art. </w:t>
      </w:r>
      <w:r>
        <w:rPr/>
        <w:t>17. O </w:t>
      </w:r>
      <w:r>
        <w:rPr>
          <w:spacing w:val="-11"/>
        </w:rPr>
        <w:t>dirigente </w:t>
      </w:r>
      <w:r>
        <w:rPr>
          <w:spacing w:val="-14"/>
        </w:rPr>
        <w:t>máximo </w:t>
      </w:r>
      <w:r>
        <w:rPr/>
        <w:t>da </w:t>
      </w:r>
      <w:r>
        <w:rPr>
          <w:spacing w:val="-3"/>
        </w:rPr>
        <w:t>UPC </w:t>
      </w:r>
      <w:r>
        <w:rPr/>
        <w:t>ou do </w:t>
      </w:r>
      <w:r>
        <w:rPr>
          <w:spacing w:val="-5"/>
        </w:rPr>
        <w:t>órgão </w:t>
      </w:r>
      <w:r>
        <w:rPr/>
        <w:t>de </w:t>
      </w:r>
      <w:r>
        <w:rPr>
          <w:spacing w:val="-7"/>
        </w:rPr>
        <w:t>controle </w:t>
      </w:r>
      <w:r>
        <w:rPr>
          <w:spacing w:val="-10"/>
        </w:rPr>
        <w:t>interno </w:t>
      </w:r>
      <w:r>
        <w:rPr>
          <w:spacing w:val="-6"/>
        </w:rPr>
        <w:t>interessado </w:t>
      </w:r>
      <w:r>
        <w:rPr/>
        <w:t>poderá </w:t>
      </w:r>
      <w:r>
        <w:rPr>
          <w:spacing w:val="-9"/>
        </w:rPr>
        <w:t>solicitar </w:t>
      </w:r>
      <w:r>
        <w:rPr/>
        <w:t>ao </w:t>
      </w:r>
      <w:r>
        <w:rPr>
          <w:spacing w:val="-7"/>
        </w:rPr>
        <w:t>respectivo </w:t>
      </w:r>
      <w:r>
        <w:rPr>
          <w:spacing w:val="-6"/>
        </w:rPr>
        <w:t>relator </w:t>
      </w:r>
      <w:r>
        <w:rPr/>
        <w:t>a </w:t>
      </w:r>
      <w:r>
        <w:rPr>
          <w:spacing w:val="-7"/>
        </w:rPr>
        <w:t>devolução </w:t>
      </w:r>
      <w:r>
        <w:rPr/>
        <w:t>da </w:t>
      </w:r>
      <w:r>
        <w:rPr>
          <w:spacing w:val="-3"/>
        </w:rPr>
        <w:t>prestação </w:t>
      </w:r>
      <w:r>
        <w:rPr/>
        <w:t>de </w:t>
      </w:r>
      <w:r>
        <w:rPr>
          <w:spacing w:val="-5"/>
        </w:rPr>
        <w:t>contas </w:t>
      </w:r>
      <w:r>
        <w:rPr/>
        <w:t>e a </w:t>
      </w:r>
      <w:r>
        <w:rPr>
          <w:spacing w:val="-10"/>
        </w:rPr>
        <w:t>fixação </w:t>
      </w:r>
      <w:r>
        <w:rPr/>
        <w:t>de </w:t>
      </w:r>
      <w:r>
        <w:rPr>
          <w:spacing w:val="-8"/>
        </w:rPr>
        <w:t>novo </w:t>
      </w:r>
      <w:r>
        <w:rPr>
          <w:spacing w:val="-5"/>
        </w:rPr>
        <w:t>prazo </w:t>
      </w:r>
      <w:r>
        <w:rPr/>
        <w:t>para </w:t>
      </w:r>
      <w:r>
        <w:rPr>
          <w:spacing w:val="-8"/>
        </w:rPr>
        <w:t>realização </w:t>
      </w:r>
      <w:r>
        <w:rPr/>
        <w:t>de </w:t>
      </w:r>
      <w:r>
        <w:rPr>
          <w:spacing w:val="-6"/>
        </w:rPr>
        <w:t>ajustes </w:t>
      </w:r>
      <w:r>
        <w:rPr/>
        <w:t>ou </w:t>
      </w:r>
      <w:r>
        <w:rPr>
          <w:spacing w:val="-3"/>
        </w:rPr>
        <w:t>correções </w:t>
      </w:r>
      <w:r>
        <w:rPr/>
        <w:t>de</w:t>
      </w:r>
      <w:r>
        <w:rPr>
          <w:spacing w:val="-19"/>
        </w:rPr>
        <w:t> </w:t>
      </w:r>
      <w:r>
        <w:rPr>
          <w:spacing w:val="-7"/>
        </w:rPr>
        <w:t>informações.</w:t>
      </w:r>
    </w:p>
    <w:p>
      <w:pPr>
        <w:pStyle w:val="BodyText"/>
        <w:spacing w:line="235" w:lineRule="auto" w:before="114"/>
        <w:ind w:left="241" w:right="304" w:firstLine="1141"/>
        <w:jc w:val="both"/>
      </w:pPr>
      <w:r>
        <w:rPr/>
        <w:t>§ 1º O </w:t>
      </w:r>
      <w:r>
        <w:rPr>
          <w:spacing w:val="-6"/>
        </w:rPr>
        <w:t>relator </w:t>
      </w:r>
      <w:r>
        <w:rPr/>
        <w:t>das </w:t>
      </w:r>
      <w:r>
        <w:rPr>
          <w:spacing w:val="-5"/>
        </w:rPr>
        <w:t>contas </w:t>
      </w:r>
      <w:r>
        <w:rPr/>
        <w:t>da </w:t>
      </w:r>
      <w:r>
        <w:rPr>
          <w:spacing w:val="-3"/>
        </w:rPr>
        <w:t>UPC </w:t>
      </w:r>
      <w:r>
        <w:rPr>
          <w:spacing w:val="-9"/>
        </w:rPr>
        <w:t>avaliará </w:t>
      </w:r>
      <w:r>
        <w:rPr/>
        <w:t>o  </w:t>
      </w:r>
      <w:r>
        <w:rPr>
          <w:spacing w:val="-4"/>
        </w:rPr>
        <w:t>pedido, </w:t>
      </w:r>
      <w:r>
        <w:rPr/>
        <w:t>de </w:t>
      </w:r>
      <w:r>
        <w:rPr>
          <w:spacing w:val="-7"/>
        </w:rPr>
        <w:t>devolução  </w:t>
      </w:r>
      <w:r>
        <w:rPr/>
        <w:t>e poderá </w:t>
      </w:r>
      <w:r>
        <w:rPr>
          <w:spacing w:val="-12"/>
        </w:rPr>
        <w:t>fixar  </w:t>
      </w:r>
      <w:r>
        <w:rPr>
          <w:spacing w:val="-8"/>
        </w:rPr>
        <w:t>novo </w:t>
      </w:r>
      <w:r>
        <w:rPr>
          <w:spacing w:val="-5"/>
        </w:rPr>
        <w:t>prazo </w:t>
      </w:r>
      <w:r>
        <w:rPr/>
        <w:t>para </w:t>
      </w:r>
      <w:r>
        <w:rPr>
          <w:spacing w:val="-8"/>
        </w:rPr>
        <w:t>conclusão </w:t>
      </w:r>
      <w:r>
        <w:rPr/>
        <w:t>da </w:t>
      </w:r>
      <w:r>
        <w:rPr>
          <w:spacing w:val="-3"/>
        </w:rPr>
        <w:t>prestação </w:t>
      </w:r>
      <w:r>
        <w:rPr/>
        <w:t>de</w:t>
      </w:r>
      <w:r>
        <w:rPr>
          <w:spacing w:val="-37"/>
        </w:rPr>
        <w:t> </w:t>
      </w:r>
      <w:r>
        <w:rPr>
          <w:spacing w:val="-5"/>
        </w:rPr>
        <w:t>contas.</w:t>
      </w:r>
    </w:p>
    <w:p>
      <w:pPr>
        <w:pStyle w:val="BodyText"/>
        <w:spacing w:before="130"/>
        <w:ind w:left="241" w:right="295" w:firstLine="1141"/>
        <w:jc w:val="both"/>
      </w:pPr>
      <w:r>
        <w:rPr/>
        <w:t>§ 2º A </w:t>
      </w:r>
      <w:r>
        <w:rPr>
          <w:spacing w:val="-9"/>
        </w:rPr>
        <w:t>submissão </w:t>
      </w:r>
      <w:r>
        <w:rPr/>
        <w:t>do </w:t>
      </w:r>
      <w:r>
        <w:rPr>
          <w:spacing w:val="-4"/>
        </w:rPr>
        <w:t>pedido</w:t>
      </w:r>
      <w:r>
        <w:rPr>
          <w:spacing w:val="52"/>
        </w:rPr>
        <w:t> </w:t>
      </w:r>
      <w:r>
        <w:rPr/>
        <w:t>ao </w:t>
      </w:r>
      <w:r>
        <w:rPr>
          <w:spacing w:val="-6"/>
        </w:rPr>
        <w:t>relator </w:t>
      </w:r>
      <w:r>
        <w:rPr>
          <w:spacing w:val="-3"/>
        </w:rPr>
        <w:t>será  </w:t>
      </w:r>
      <w:r>
        <w:rPr>
          <w:spacing w:val="-5"/>
        </w:rPr>
        <w:t>dispensada  </w:t>
      </w:r>
      <w:r>
        <w:rPr/>
        <w:t>caso  o  </w:t>
      </w:r>
      <w:r>
        <w:rPr>
          <w:spacing w:val="-8"/>
        </w:rPr>
        <w:t>novo  </w:t>
      </w:r>
      <w:r>
        <w:rPr>
          <w:spacing w:val="-5"/>
        </w:rPr>
        <w:t>prazo  </w:t>
      </w:r>
      <w:r>
        <w:rPr/>
        <w:t>para </w:t>
      </w:r>
      <w:r>
        <w:rPr>
          <w:spacing w:val="-8"/>
        </w:rPr>
        <w:t>realização </w:t>
      </w:r>
      <w:r>
        <w:rPr/>
        <w:t>das </w:t>
      </w:r>
      <w:r>
        <w:rPr>
          <w:spacing w:val="-5"/>
        </w:rPr>
        <w:t>alterações </w:t>
      </w:r>
      <w:r>
        <w:rPr>
          <w:spacing w:val="-6"/>
        </w:rPr>
        <w:t>não </w:t>
      </w:r>
      <w:r>
        <w:rPr>
          <w:spacing w:val="-5"/>
        </w:rPr>
        <w:t>supere </w:t>
      </w:r>
      <w:r>
        <w:rPr>
          <w:spacing w:val="-10"/>
        </w:rPr>
        <w:t>trinta  </w:t>
      </w:r>
      <w:r>
        <w:rPr>
          <w:spacing w:val="-6"/>
        </w:rPr>
        <w:t>dias,  </w:t>
      </w:r>
      <w:r>
        <w:rPr>
          <w:spacing w:val="-7"/>
        </w:rPr>
        <w:t>situação  </w:t>
      </w:r>
      <w:r>
        <w:rPr/>
        <w:t>em  </w:t>
      </w:r>
      <w:r>
        <w:rPr>
          <w:spacing w:val="-6"/>
        </w:rPr>
        <w:t>que  </w:t>
      </w:r>
      <w:r>
        <w:rPr/>
        <w:t>a  </w:t>
      </w:r>
      <w:r>
        <w:rPr>
          <w:spacing w:val="-8"/>
        </w:rPr>
        <w:t>solicitação  </w:t>
      </w:r>
      <w:r>
        <w:rPr/>
        <w:t>poderá  </w:t>
      </w:r>
      <w:r>
        <w:rPr>
          <w:spacing w:val="-2"/>
        </w:rPr>
        <w:t>ser  </w:t>
      </w:r>
      <w:r>
        <w:rPr>
          <w:spacing w:val="-9"/>
        </w:rPr>
        <w:t>avaliada </w:t>
      </w:r>
      <w:r>
        <w:rPr>
          <w:spacing w:val="-6"/>
        </w:rPr>
        <w:t>pela </w:t>
      </w:r>
      <w:r>
        <w:rPr>
          <w:spacing w:val="-8"/>
        </w:rPr>
        <w:t>unidade técnica </w:t>
      </w:r>
      <w:r>
        <w:rPr/>
        <w:t>do </w:t>
      </w:r>
      <w:r>
        <w:rPr>
          <w:spacing w:val="-10"/>
        </w:rPr>
        <w:t>Tribunal </w:t>
      </w:r>
      <w:r>
        <w:rPr/>
        <w:t>a </w:t>
      </w:r>
      <w:r>
        <w:rPr>
          <w:spacing w:val="-6"/>
        </w:rPr>
        <w:t>que </w:t>
      </w:r>
      <w:r>
        <w:rPr/>
        <w:t>a </w:t>
      </w:r>
      <w:r>
        <w:rPr>
          <w:spacing w:val="-3"/>
        </w:rPr>
        <w:t>UPC </w:t>
      </w:r>
      <w:r>
        <w:rPr/>
        <w:t>se </w:t>
      </w:r>
      <w:r>
        <w:rPr>
          <w:spacing w:val="-12"/>
        </w:rPr>
        <w:t>vincular </w:t>
      </w:r>
      <w:r>
        <w:rPr/>
        <w:t>e, se </w:t>
      </w:r>
      <w:r>
        <w:rPr>
          <w:spacing w:val="-6"/>
        </w:rPr>
        <w:t>aceita, </w:t>
      </w:r>
      <w:r>
        <w:rPr>
          <w:spacing w:val="-3"/>
        </w:rPr>
        <w:t>será </w:t>
      </w:r>
      <w:r>
        <w:rPr>
          <w:spacing w:val="-10"/>
        </w:rPr>
        <w:t>fixado </w:t>
      </w:r>
      <w:r>
        <w:rPr>
          <w:spacing w:val="-8"/>
        </w:rPr>
        <w:t>novo </w:t>
      </w:r>
      <w:r>
        <w:rPr>
          <w:spacing w:val="-5"/>
        </w:rPr>
        <w:t>prazo, </w:t>
      </w:r>
      <w:r>
        <w:rPr/>
        <w:t>para a </w:t>
      </w:r>
      <w:r>
        <w:rPr>
          <w:spacing w:val="-8"/>
        </w:rPr>
        <w:t>conclusão </w:t>
      </w:r>
      <w:r>
        <w:rPr/>
        <w:t>da </w:t>
      </w:r>
      <w:r>
        <w:rPr>
          <w:spacing w:val="-3"/>
        </w:rPr>
        <w:t>prestação </w:t>
      </w:r>
      <w:r>
        <w:rPr/>
        <w:t>de</w:t>
      </w:r>
      <w:r>
        <w:rPr>
          <w:spacing w:val="-14"/>
        </w:rPr>
        <w:t> </w:t>
      </w:r>
      <w:r>
        <w:rPr>
          <w:spacing w:val="-5"/>
        </w:rPr>
        <w:t>contas.</w:t>
      </w:r>
    </w:p>
    <w:p>
      <w:pPr>
        <w:pStyle w:val="BodyText"/>
        <w:spacing w:line="247" w:lineRule="auto" w:before="113"/>
        <w:ind w:left="241" w:right="302" w:firstLine="1141"/>
        <w:jc w:val="both"/>
      </w:pPr>
      <w:r>
        <w:rPr/>
        <w:t>§ 3º A </w:t>
      </w:r>
      <w:r>
        <w:rPr>
          <w:spacing w:val="-6"/>
        </w:rPr>
        <w:t>não </w:t>
      </w:r>
      <w:r>
        <w:rPr>
          <w:spacing w:val="-4"/>
        </w:rPr>
        <w:t>reapresentação </w:t>
      </w:r>
      <w:r>
        <w:rPr/>
        <w:t>das </w:t>
      </w:r>
      <w:r>
        <w:rPr>
          <w:spacing w:val="-5"/>
        </w:rPr>
        <w:t>contas </w:t>
      </w:r>
      <w:r>
        <w:rPr/>
        <w:t>poderá </w:t>
      </w:r>
      <w:r>
        <w:rPr>
          <w:spacing w:val="-12"/>
        </w:rPr>
        <w:t>implicar </w:t>
      </w:r>
      <w:r>
        <w:rPr/>
        <w:t>a </w:t>
      </w:r>
      <w:r>
        <w:rPr>
          <w:spacing w:val="-8"/>
        </w:rPr>
        <w:t>omissão </w:t>
      </w:r>
      <w:r>
        <w:rPr/>
        <w:t>do </w:t>
      </w:r>
      <w:r>
        <w:rPr>
          <w:spacing w:val="-4"/>
        </w:rPr>
        <w:t>dever  </w:t>
      </w:r>
      <w:r>
        <w:rPr/>
        <w:t>de  </w:t>
      </w:r>
      <w:r>
        <w:rPr>
          <w:spacing w:val="-3"/>
        </w:rPr>
        <w:t>prestar </w:t>
      </w:r>
      <w:r>
        <w:rPr>
          <w:spacing w:val="-5"/>
        </w:rPr>
        <w:t>contas, </w:t>
      </w:r>
      <w:r>
        <w:rPr>
          <w:spacing w:val="-4"/>
        </w:rPr>
        <w:t>tratada </w:t>
      </w:r>
      <w:r>
        <w:rPr>
          <w:spacing w:val="-8"/>
        </w:rPr>
        <w:t>no </w:t>
      </w:r>
      <w:r>
        <w:rPr>
          <w:spacing w:val="-4"/>
        </w:rPr>
        <w:t>art. </w:t>
      </w:r>
      <w:r>
        <w:rPr/>
        <w:t>18 e </w:t>
      </w:r>
      <w:r>
        <w:rPr>
          <w:spacing w:val="-8"/>
        </w:rPr>
        <w:t>no </w:t>
      </w:r>
      <w:r>
        <w:rPr>
          <w:spacing w:val="-11"/>
        </w:rPr>
        <w:t>inciso </w:t>
      </w:r>
      <w:r>
        <w:rPr/>
        <w:t>I do </w:t>
      </w:r>
      <w:r>
        <w:rPr>
          <w:spacing w:val="-4"/>
        </w:rPr>
        <w:t>art. </w:t>
      </w:r>
      <w:r>
        <w:rPr/>
        <w:t>8º da </w:t>
      </w:r>
      <w:r>
        <w:rPr>
          <w:spacing w:val="-3"/>
        </w:rPr>
        <w:t>IN TCU</w:t>
      </w:r>
      <w:r>
        <w:rPr>
          <w:spacing w:val="-34"/>
        </w:rPr>
        <w:t> </w:t>
      </w:r>
      <w:r>
        <w:rPr/>
        <w:t>63/2010.</w:t>
      </w:r>
    </w:p>
    <w:p>
      <w:pPr>
        <w:pStyle w:val="BodyText"/>
        <w:spacing w:before="107"/>
        <w:ind w:left="241" w:right="303" w:firstLine="1141"/>
        <w:jc w:val="both"/>
      </w:pPr>
      <w:r>
        <w:rPr/>
        <w:t>§ 4º </w:t>
      </w:r>
      <w:r>
        <w:rPr>
          <w:spacing w:val="3"/>
        </w:rPr>
        <w:t>Os </w:t>
      </w:r>
      <w:r>
        <w:rPr>
          <w:spacing w:val="-7"/>
        </w:rPr>
        <w:t>relatórios </w:t>
      </w:r>
      <w:r>
        <w:rPr/>
        <w:t>de </w:t>
      </w:r>
      <w:r>
        <w:rPr>
          <w:spacing w:val="-6"/>
        </w:rPr>
        <w:t>gestão  </w:t>
      </w:r>
      <w:r>
        <w:rPr>
          <w:spacing w:val="-4"/>
        </w:rPr>
        <w:t>já  </w:t>
      </w:r>
      <w:r>
        <w:rPr>
          <w:spacing w:val="-7"/>
        </w:rPr>
        <w:t>publicados  </w:t>
      </w:r>
      <w:r>
        <w:rPr>
          <w:spacing w:val="-8"/>
        </w:rPr>
        <w:t>na  </w:t>
      </w:r>
      <w:r>
        <w:rPr>
          <w:spacing w:val="-10"/>
        </w:rPr>
        <w:t>página  </w:t>
      </w:r>
      <w:r>
        <w:rPr/>
        <w:t>do  </w:t>
      </w:r>
      <w:r>
        <w:rPr>
          <w:spacing w:val="-5"/>
        </w:rPr>
        <w:t>TCU,  </w:t>
      </w:r>
      <w:r>
        <w:rPr>
          <w:spacing w:val="-9"/>
        </w:rPr>
        <w:t>conforme  </w:t>
      </w:r>
      <w:r>
        <w:rPr>
          <w:spacing w:val="-5"/>
        </w:rPr>
        <w:t>disposto  </w:t>
      </w:r>
      <w:r>
        <w:rPr>
          <w:spacing w:val="-6"/>
        </w:rPr>
        <w:t>nos </w:t>
      </w:r>
      <w:r>
        <w:rPr>
          <w:spacing w:val="-4"/>
        </w:rPr>
        <w:t>arts. </w:t>
      </w:r>
      <w:r>
        <w:rPr/>
        <w:t>20 e 21, </w:t>
      </w:r>
      <w:r>
        <w:rPr>
          <w:spacing w:val="-6"/>
        </w:rPr>
        <w:t>não </w:t>
      </w:r>
      <w:r>
        <w:rPr>
          <w:spacing w:val="-3"/>
        </w:rPr>
        <w:t>serão </w:t>
      </w:r>
      <w:r>
        <w:rPr>
          <w:spacing w:val="-9"/>
        </w:rPr>
        <w:t>excluídos </w:t>
      </w:r>
      <w:r>
        <w:rPr/>
        <w:t>ou </w:t>
      </w:r>
      <w:r>
        <w:rPr>
          <w:spacing w:val="-5"/>
        </w:rPr>
        <w:t>alterados, </w:t>
      </w:r>
      <w:r>
        <w:rPr/>
        <w:t>e </w:t>
      </w:r>
      <w:r>
        <w:rPr>
          <w:spacing w:val="-8"/>
        </w:rPr>
        <w:t>qualquer </w:t>
      </w:r>
      <w:r>
        <w:rPr>
          <w:spacing w:val="-9"/>
        </w:rPr>
        <w:t>modificação </w:t>
      </w:r>
      <w:r>
        <w:rPr/>
        <w:t>ou </w:t>
      </w:r>
      <w:r>
        <w:rPr>
          <w:spacing w:val="-6"/>
        </w:rPr>
        <w:t>ajuste que </w:t>
      </w:r>
      <w:r>
        <w:rPr>
          <w:spacing w:val="-10"/>
        </w:rPr>
        <w:t>venha </w:t>
      </w:r>
      <w:r>
        <w:rPr/>
        <w:t>a  </w:t>
      </w:r>
      <w:r>
        <w:rPr>
          <w:spacing w:val="-2"/>
        </w:rPr>
        <w:t>ser </w:t>
      </w:r>
      <w:r>
        <w:rPr>
          <w:spacing w:val="-8"/>
        </w:rPr>
        <w:t>solicitada </w:t>
      </w:r>
      <w:r>
        <w:rPr>
          <w:spacing w:val="-6"/>
        </w:rPr>
        <w:t>pela </w:t>
      </w:r>
      <w:r>
        <w:rPr>
          <w:spacing w:val="-3"/>
        </w:rPr>
        <w:t>UPC </w:t>
      </w:r>
      <w:r>
        <w:rPr/>
        <w:t>e </w:t>
      </w:r>
      <w:r>
        <w:rPr>
          <w:spacing w:val="-8"/>
        </w:rPr>
        <w:t>autorizada  </w:t>
      </w:r>
      <w:r>
        <w:rPr>
          <w:spacing w:val="-6"/>
        </w:rPr>
        <w:t>pelo  </w:t>
      </w:r>
      <w:r>
        <w:rPr>
          <w:spacing w:val="-10"/>
        </w:rPr>
        <w:t>Tribunal  </w:t>
      </w:r>
      <w:r>
        <w:rPr>
          <w:spacing w:val="-3"/>
        </w:rPr>
        <w:t>será  </w:t>
      </w:r>
      <w:r>
        <w:rPr>
          <w:spacing w:val="-8"/>
        </w:rPr>
        <w:t>publicada  </w:t>
      </w:r>
      <w:r>
        <w:rPr/>
        <w:t>em  </w:t>
      </w:r>
      <w:r>
        <w:rPr>
          <w:spacing w:val="-10"/>
        </w:rPr>
        <w:t>forma  </w:t>
      </w:r>
      <w:r>
        <w:rPr/>
        <w:t>de  </w:t>
      </w:r>
      <w:r>
        <w:rPr>
          <w:spacing w:val="-8"/>
        </w:rPr>
        <w:t>documento  </w:t>
      </w:r>
      <w:r>
        <w:rPr/>
        <w:t>de  </w:t>
      </w:r>
      <w:r>
        <w:rPr>
          <w:spacing w:val="-6"/>
        </w:rPr>
        <w:t>retificação.</w:t>
      </w:r>
    </w:p>
    <w:p>
      <w:pPr>
        <w:pStyle w:val="BodyText"/>
        <w:spacing w:line="237" w:lineRule="auto" w:before="129"/>
        <w:ind w:left="241" w:right="271" w:firstLine="1141"/>
        <w:jc w:val="both"/>
      </w:pPr>
      <w:r>
        <w:rPr>
          <w:spacing w:val="-6"/>
        </w:rPr>
        <w:t>Art. </w:t>
      </w:r>
      <w:r>
        <w:rPr/>
        <w:t>18. O </w:t>
      </w:r>
      <w:r>
        <w:rPr>
          <w:spacing w:val="-11"/>
        </w:rPr>
        <w:t>dirigente </w:t>
      </w:r>
      <w:r>
        <w:rPr>
          <w:spacing w:val="-14"/>
        </w:rPr>
        <w:t>máximo  </w:t>
      </w:r>
      <w:r>
        <w:rPr/>
        <w:t>da  </w:t>
      </w:r>
      <w:r>
        <w:rPr>
          <w:spacing w:val="-3"/>
        </w:rPr>
        <w:t>UPC  </w:t>
      </w:r>
      <w:r>
        <w:rPr>
          <w:spacing w:val="-6"/>
        </w:rPr>
        <w:t>que  não  </w:t>
      </w:r>
      <w:r>
        <w:rPr>
          <w:spacing w:val="-5"/>
        </w:rPr>
        <w:t>apresentar  </w:t>
      </w:r>
      <w:r>
        <w:rPr>
          <w:spacing w:val="-6"/>
        </w:rPr>
        <w:t>pelo  </w:t>
      </w:r>
      <w:r>
        <w:rPr>
          <w:spacing w:val="-8"/>
        </w:rPr>
        <w:t>menos  </w:t>
      </w:r>
      <w:r>
        <w:rPr/>
        <w:t>o  </w:t>
      </w:r>
      <w:r>
        <w:rPr>
          <w:spacing w:val="-8"/>
        </w:rPr>
        <w:t>relatório  </w:t>
      </w:r>
      <w:r>
        <w:rPr/>
        <w:t>de </w:t>
      </w:r>
      <w:r>
        <w:rPr>
          <w:spacing w:val="-6"/>
        </w:rPr>
        <w:t>gestão </w:t>
      </w:r>
      <w:r>
        <w:rPr>
          <w:spacing w:val="-9"/>
        </w:rPr>
        <w:t>conforme </w:t>
      </w:r>
      <w:r>
        <w:rPr>
          <w:spacing w:val="-5"/>
        </w:rPr>
        <w:t>disposto </w:t>
      </w:r>
      <w:r>
        <w:rPr>
          <w:spacing w:val="-6"/>
        </w:rPr>
        <w:t>nesta </w:t>
      </w:r>
      <w:r>
        <w:rPr>
          <w:spacing w:val="-5"/>
        </w:rPr>
        <w:t>decisão </w:t>
      </w:r>
      <w:r>
        <w:rPr>
          <w:spacing w:val="-11"/>
        </w:rPr>
        <w:t>normativa </w:t>
      </w:r>
      <w:r>
        <w:rPr>
          <w:spacing w:val="-8"/>
        </w:rPr>
        <w:t>no </w:t>
      </w:r>
      <w:r>
        <w:rPr>
          <w:spacing w:val="-5"/>
        </w:rPr>
        <w:t>prazo </w:t>
      </w:r>
      <w:r>
        <w:rPr>
          <w:spacing w:val="-10"/>
        </w:rPr>
        <w:t>fixado </w:t>
      </w:r>
      <w:r>
        <w:rPr/>
        <w:t>e </w:t>
      </w:r>
      <w:r>
        <w:rPr>
          <w:spacing w:val="-6"/>
        </w:rPr>
        <w:t>não </w:t>
      </w:r>
      <w:r>
        <w:rPr>
          <w:spacing w:val="-8"/>
        </w:rPr>
        <w:t>estiver </w:t>
      </w:r>
      <w:r>
        <w:rPr>
          <w:spacing w:val="-3"/>
        </w:rPr>
        <w:t>amparado </w:t>
      </w:r>
      <w:r>
        <w:rPr>
          <w:spacing w:val="-6"/>
        </w:rPr>
        <w:t>pelas </w:t>
      </w:r>
      <w:r>
        <w:rPr>
          <w:spacing w:val="-4"/>
        </w:rPr>
        <w:t>prorrogações </w:t>
      </w:r>
      <w:r>
        <w:rPr>
          <w:spacing w:val="-7"/>
        </w:rPr>
        <w:t>previstas </w:t>
      </w:r>
      <w:r>
        <w:rPr>
          <w:spacing w:val="-8"/>
        </w:rPr>
        <w:t>no </w:t>
      </w:r>
      <w:r>
        <w:rPr>
          <w:spacing w:val="-4"/>
        </w:rPr>
        <w:t>art. </w:t>
      </w:r>
      <w:r>
        <w:rPr/>
        <w:t>7º da IN-TCU 63/2010 e </w:t>
      </w:r>
      <w:r>
        <w:rPr>
          <w:spacing w:val="-6"/>
        </w:rPr>
        <w:t>nos </w:t>
      </w:r>
      <w:r>
        <w:rPr>
          <w:spacing w:val="-4"/>
        </w:rPr>
        <w:t>arts. </w:t>
      </w:r>
      <w:r>
        <w:rPr/>
        <w:t>16 e 17 </w:t>
      </w:r>
      <w:r>
        <w:rPr>
          <w:spacing w:val="-10"/>
        </w:rPr>
        <w:t>acima </w:t>
      </w:r>
      <w:r>
        <w:rPr/>
        <w:t>poderá </w:t>
      </w:r>
      <w:r>
        <w:rPr>
          <w:spacing w:val="-7"/>
        </w:rPr>
        <w:t>incorrer </w:t>
      </w:r>
      <w:r>
        <w:rPr/>
        <w:t>em </w:t>
      </w:r>
      <w:r>
        <w:rPr>
          <w:spacing w:val="-8"/>
        </w:rPr>
        <w:t>omissão no </w:t>
      </w:r>
      <w:r>
        <w:rPr>
          <w:spacing w:val="-4"/>
        </w:rPr>
        <w:t>dever </w:t>
      </w:r>
      <w:r>
        <w:rPr/>
        <w:t>de </w:t>
      </w:r>
      <w:r>
        <w:rPr>
          <w:spacing w:val="-3"/>
        </w:rPr>
        <w:t>prestar </w:t>
      </w:r>
      <w:r>
        <w:rPr>
          <w:spacing w:val="-5"/>
        </w:rPr>
        <w:t>contas, </w:t>
      </w:r>
      <w:r>
        <w:rPr/>
        <w:t>para </w:t>
      </w:r>
      <w:r>
        <w:rPr>
          <w:spacing w:val="-9"/>
        </w:rPr>
        <w:t>efeito </w:t>
      </w:r>
      <w:r>
        <w:rPr/>
        <w:t>do </w:t>
      </w:r>
      <w:r>
        <w:rPr>
          <w:spacing w:val="-5"/>
        </w:rPr>
        <w:t>disposto </w:t>
      </w:r>
      <w:r>
        <w:rPr>
          <w:spacing w:val="-8"/>
        </w:rPr>
        <w:t>na </w:t>
      </w:r>
      <w:r>
        <w:rPr>
          <w:spacing w:val="-11"/>
        </w:rPr>
        <w:t>alínea </w:t>
      </w:r>
      <w:r>
        <w:rPr>
          <w:spacing w:val="-7"/>
        </w:rPr>
        <w:t>“a” </w:t>
      </w:r>
      <w:r>
        <w:rPr/>
        <w:t>do </w:t>
      </w:r>
      <w:r>
        <w:rPr>
          <w:spacing w:val="-10"/>
        </w:rPr>
        <w:t>inc. </w:t>
      </w:r>
      <w:r>
        <w:rPr>
          <w:spacing w:val="-4"/>
        </w:rPr>
        <w:t>III </w:t>
      </w:r>
      <w:r>
        <w:rPr/>
        <w:t>do </w:t>
      </w:r>
      <w:r>
        <w:rPr>
          <w:spacing w:val="-4"/>
        </w:rPr>
        <w:t>art. </w:t>
      </w:r>
      <w:r>
        <w:rPr/>
        <w:t>16 da </w:t>
      </w:r>
      <w:r>
        <w:rPr>
          <w:spacing w:val="-5"/>
        </w:rPr>
        <w:t>Lei </w:t>
      </w:r>
      <w:r>
        <w:rPr/>
        <w:t>8.443/1992, bem </w:t>
      </w:r>
      <w:r>
        <w:rPr>
          <w:spacing w:val="-6"/>
        </w:rPr>
        <w:t>como </w:t>
      </w:r>
      <w:r>
        <w:rPr/>
        <w:t>do </w:t>
      </w:r>
      <w:r>
        <w:rPr>
          <w:spacing w:val="-4"/>
        </w:rPr>
        <w:t>art. </w:t>
      </w:r>
      <w:r>
        <w:rPr/>
        <w:t>209 do </w:t>
      </w:r>
      <w:r>
        <w:rPr>
          <w:spacing w:val="-10"/>
        </w:rPr>
        <w:t>Regimento </w:t>
      </w:r>
      <w:r>
        <w:rPr>
          <w:spacing w:val="-8"/>
        </w:rPr>
        <w:t>Interno </w:t>
      </w:r>
      <w:r>
        <w:rPr/>
        <w:t>do </w:t>
      </w:r>
      <w:r>
        <w:rPr>
          <w:spacing w:val="-5"/>
        </w:rPr>
        <w:t>TCU, </w:t>
      </w:r>
      <w:r>
        <w:rPr>
          <w:spacing w:val="-8"/>
        </w:rPr>
        <w:t>especialmente </w:t>
      </w:r>
      <w:r>
        <w:rPr/>
        <w:t>o </w:t>
      </w:r>
      <w:r>
        <w:rPr>
          <w:spacing w:val="-2"/>
        </w:rPr>
        <w:t>seu </w:t>
      </w:r>
      <w:r>
        <w:rPr>
          <w:spacing w:val="-11"/>
        </w:rPr>
        <w:t>inciso </w:t>
      </w:r>
      <w:r>
        <w:rPr/>
        <w:t>I e</w:t>
      </w:r>
      <w:r>
        <w:rPr>
          <w:spacing w:val="31"/>
        </w:rPr>
        <w:t> </w:t>
      </w:r>
      <w:r>
        <w:rPr/>
        <w:t>o</w:t>
      </w:r>
    </w:p>
    <w:p>
      <w:pPr>
        <w:pStyle w:val="BodyText"/>
        <w:spacing w:before="13"/>
        <w:ind w:left="241"/>
      </w:pPr>
      <w:r>
        <w:rPr/>
        <w:t>§ 4º.</w:t>
      </w:r>
    </w:p>
    <w:p>
      <w:pPr>
        <w:pStyle w:val="BodyText"/>
        <w:spacing w:line="247" w:lineRule="auto" w:before="115"/>
        <w:ind w:left="241" w:right="285" w:firstLine="1141"/>
        <w:jc w:val="both"/>
      </w:pPr>
      <w:r>
        <w:rPr>
          <w:spacing w:val="-6"/>
        </w:rPr>
        <w:t>Art. </w:t>
      </w:r>
      <w:r>
        <w:rPr/>
        <w:t>19. </w:t>
      </w:r>
      <w:r>
        <w:rPr>
          <w:spacing w:val="-5"/>
        </w:rPr>
        <w:t>As </w:t>
      </w:r>
      <w:r>
        <w:rPr>
          <w:spacing w:val="-3"/>
        </w:rPr>
        <w:t>datas </w:t>
      </w:r>
      <w:r>
        <w:rPr>
          <w:spacing w:val="-9"/>
        </w:rPr>
        <w:t>fixadas </w:t>
      </w:r>
      <w:r>
        <w:rPr>
          <w:spacing w:val="-6"/>
        </w:rPr>
        <w:t>nesta </w:t>
      </w:r>
      <w:r>
        <w:rPr>
          <w:spacing w:val="-5"/>
        </w:rPr>
        <w:t>decisão </w:t>
      </w:r>
      <w:r>
        <w:rPr>
          <w:spacing w:val="-11"/>
        </w:rPr>
        <w:t>normativa </w:t>
      </w:r>
      <w:r>
        <w:rPr>
          <w:spacing w:val="-6"/>
        </w:rPr>
        <w:t>que </w:t>
      </w:r>
      <w:r>
        <w:rPr>
          <w:spacing w:val="-4"/>
        </w:rPr>
        <w:t>corresponderem </w:t>
      </w:r>
      <w:r>
        <w:rPr/>
        <w:t>a  </w:t>
      </w:r>
      <w:r>
        <w:rPr>
          <w:spacing w:val="-8"/>
        </w:rPr>
        <w:t>dia  </w:t>
      </w:r>
      <w:r>
        <w:rPr>
          <w:spacing w:val="-6"/>
        </w:rPr>
        <w:t>não  </w:t>
      </w:r>
      <w:r>
        <w:rPr>
          <w:spacing w:val="-12"/>
        </w:rPr>
        <w:t>útil  </w:t>
      </w:r>
      <w:r>
        <w:rPr>
          <w:spacing w:val="-8"/>
        </w:rPr>
        <w:t>nacional </w:t>
      </w:r>
      <w:r>
        <w:rPr/>
        <w:t>ou </w:t>
      </w:r>
      <w:r>
        <w:rPr>
          <w:spacing w:val="-6"/>
        </w:rPr>
        <w:t>local </w:t>
      </w:r>
      <w:r>
        <w:rPr>
          <w:spacing w:val="-10"/>
        </w:rPr>
        <w:t>ficam </w:t>
      </w:r>
      <w:r>
        <w:rPr>
          <w:spacing w:val="-6"/>
        </w:rPr>
        <w:t>automaticamente </w:t>
      </w:r>
      <w:r>
        <w:rPr>
          <w:spacing w:val="-4"/>
        </w:rPr>
        <w:t>prorrogadas </w:t>
      </w:r>
      <w:r>
        <w:rPr/>
        <w:t>para o </w:t>
      </w:r>
      <w:r>
        <w:rPr>
          <w:spacing w:val="-10"/>
        </w:rPr>
        <w:t>primeiro </w:t>
      </w:r>
      <w:r>
        <w:rPr>
          <w:spacing w:val="-8"/>
        </w:rPr>
        <w:t>dia </w:t>
      </w:r>
      <w:r>
        <w:rPr>
          <w:spacing w:val="-12"/>
        </w:rPr>
        <w:t>útil</w:t>
      </w:r>
      <w:r>
        <w:rPr>
          <w:spacing w:val="-29"/>
        </w:rPr>
        <w:t> </w:t>
      </w:r>
      <w:r>
        <w:rPr>
          <w:spacing w:val="-6"/>
        </w:rPr>
        <w:t>subsequente.</w:t>
      </w:r>
    </w:p>
    <w:p>
      <w:pPr>
        <w:pStyle w:val="BodyText"/>
        <w:spacing w:line="242" w:lineRule="auto" w:before="107"/>
        <w:ind w:left="241" w:right="296" w:firstLine="1141"/>
        <w:jc w:val="both"/>
      </w:pPr>
      <w:r>
        <w:rPr>
          <w:spacing w:val="-6"/>
        </w:rPr>
        <w:t>Parágrafo </w:t>
      </w:r>
      <w:r>
        <w:rPr>
          <w:spacing w:val="-10"/>
        </w:rPr>
        <w:t>único. </w:t>
      </w:r>
      <w:r>
        <w:rPr>
          <w:spacing w:val="3"/>
        </w:rPr>
        <w:t>No </w:t>
      </w:r>
      <w:r>
        <w:rPr/>
        <w:t>caso de </w:t>
      </w:r>
      <w:r>
        <w:rPr>
          <w:spacing w:val="-8"/>
        </w:rPr>
        <w:t>feriado local, </w:t>
      </w:r>
      <w:r>
        <w:rPr/>
        <w:t>a </w:t>
      </w:r>
      <w:r>
        <w:rPr>
          <w:spacing w:val="-3"/>
        </w:rPr>
        <w:t>UPC </w:t>
      </w:r>
      <w:r>
        <w:rPr>
          <w:spacing w:val="-6"/>
        </w:rPr>
        <w:t>interessada </w:t>
      </w:r>
      <w:r>
        <w:rPr>
          <w:spacing w:val="-5"/>
        </w:rPr>
        <w:t>deverá </w:t>
      </w:r>
      <w:r>
        <w:rPr>
          <w:spacing w:val="-9"/>
        </w:rPr>
        <w:t>solicitar </w:t>
      </w:r>
      <w:r>
        <w:rPr/>
        <w:t>à </w:t>
      </w:r>
      <w:r>
        <w:rPr>
          <w:spacing w:val="-8"/>
        </w:rPr>
        <w:t>unidade técnica </w:t>
      </w:r>
      <w:r>
        <w:rPr/>
        <w:t>a </w:t>
      </w:r>
      <w:r>
        <w:rPr>
          <w:spacing w:val="-6"/>
        </w:rPr>
        <w:t>que </w:t>
      </w:r>
      <w:r>
        <w:rPr/>
        <w:t>se </w:t>
      </w:r>
      <w:r>
        <w:rPr>
          <w:spacing w:val="-12"/>
        </w:rPr>
        <w:t>vincular </w:t>
      </w:r>
      <w:r>
        <w:rPr/>
        <w:t>o </w:t>
      </w:r>
      <w:r>
        <w:rPr>
          <w:spacing w:val="-6"/>
        </w:rPr>
        <w:t>ajuste </w:t>
      </w:r>
      <w:r>
        <w:rPr/>
        <w:t>da </w:t>
      </w:r>
      <w:r>
        <w:rPr>
          <w:spacing w:val="-3"/>
        </w:rPr>
        <w:t>data </w:t>
      </w:r>
      <w:r>
        <w:rPr>
          <w:spacing w:val="-8"/>
        </w:rPr>
        <w:t>no Sistema </w:t>
      </w:r>
      <w:r>
        <w:rPr/>
        <w:t>e-Contas, </w:t>
      </w:r>
      <w:r>
        <w:rPr>
          <w:spacing w:val="-2"/>
        </w:rPr>
        <w:t>sem </w:t>
      </w:r>
      <w:r>
        <w:rPr>
          <w:spacing w:val="-9"/>
        </w:rPr>
        <w:t>prejuízo </w:t>
      </w:r>
      <w:r>
        <w:rPr/>
        <w:t>de a </w:t>
      </w:r>
      <w:r>
        <w:rPr>
          <w:spacing w:val="-8"/>
        </w:rPr>
        <w:t>unidade  técnica </w:t>
      </w:r>
      <w:r>
        <w:rPr/>
        <w:t>proceder a </w:t>
      </w:r>
      <w:r>
        <w:rPr>
          <w:spacing w:val="-4"/>
        </w:rPr>
        <w:t>este </w:t>
      </w:r>
      <w:r>
        <w:rPr>
          <w:spacing w:val="-6"/>
        </w:rPr>
        <w:t>ajuste </w:t>
      </w:r>
      <w:r>
        <w:rPr/>
        <w:t>por </w:t>
      </w:r>
      <w:r>
        <w:rPr>
          <w:spacing w:val="-9"/>
        </w:rPr>
        <w:t>iniciativa</w:t>
      </w:r>
      <w:r>
        <w:rPr>
          <w:spacing w:val="31"/>
        </w:rPr>
        <w:t> </w:t>
      </w:r>
      <w:r>
        <w:rPr>
          <w:spacing w:val="-5"/>
        </w:rPr>
        <w:t>própria.</w:t>
      </w:r>
    </w:p>
    <w:p>
      <w:pPr>
        <w:pStyle w:val="BodyText"/>
        <w:spacing w:before="109"/>
        <w:ind w:left="3620"/>
      </w:pPr>
      <w:bookmarkStart w:name="DAS DISPOSIÇÕES FINAIS" w:id="7"/>
      <w:bookmarkEnd w:id="7"/>
      <w:r>
        <w:rPr/>
      </w:r>
      <w:r>
        <w:rPr/>
        <w:t>DAS DISPOSIÇÕES FINAIS</w:t>
      </w:r>
    </w:p>
    <w:p>
      <w:pPr>
        <w:pStyle w:val="BodyText"/>
        <w:spacing w:line="235" w:lineRule="auto" w:before="134"/>
        <w:ind w:left="241" w:right="288" w:firstLine="1141"/>
        <w:jc w:val="both"/>
      </w:pPr>
      <w:r>
        <w:rPr>
          <w:spacing w:val="-6"/>
        </w:rPr>
        <w:t>Art. </w:t>
      </w:r>
      <w:r>
        <w:rPr/>
        <w:t>20. </w:t>
      </w:r>
      <w:r>
        <w:rPr>
          <w:spacing w:val="3"/>
        </w:rPr>
        <w:t>Os </w:t>
      </w:r>
      <w:r>
        <w:rPr>
          <w:spacing w:val="-7"/>
        </w:rPr>
        <w:t>relatórios </w:t>
      </w:r>
      <w:r>
        <w:rPr/>
        <w:t>de </w:t>
      </w:r>
      <w:r>
        <w:rPr>
          <w:spacing w:val="-6"/>
        </w:rPr>
        <w:t>gestão </w:t>
      </w:r>
      <w:r>
        <w:rPr>
          <w:spacing w:val="-9"/>
        </w:rPr>
        <w:t>relativos </w:t>
      </w:r>
      <w:r>
        <w:rPr/>
        <w:t>às  </w:t>
      </w:r>
      <w:r>
        <w:rPr>
          <w:spacing w:val="-5"/>
        </w:rPr>
        <w:t>contas  </w:t>
      </w:r>
      <w:r>
        <w:rPr>
          <w:spacing w:val="-6"/>
        </w:rPr>
        <w:t>que  não  </w:t>
      </w:r>
      <w:r>
        <w:rPr>
          <w:spacing w:val="-3"/>
        </w:rPr>
        <w:t>serão  </w:t>
      </w:r>
      <w:r>
        <w:rPr>
          <w:spacing w:val="-8"/>
        </w:rPr>
        <w:t>submetidas  </w:t>
      </w:r>
      <w:r>
        <w:rPr/>
        <w:t>ao </w:t>
      </w:r>
      <w:r>
        <w:rPr>
          <w:spacing w:val="-11"/>
        </w:rPr>
        <w:t>julgamento </w:t>
      </w:r>
      <w:r>
        <w:rPr/>
        <w:t>do </w:t>
      </w:r>
      <w:r>
        <w:rPr>
          <w:spacing w:val="-10"/>
        </w:rPr>
        <w:t>Tribunal </w:t>
      </w:r>
      <w:r>
        <w:rPr>
          <w:spacing w:val="-3"/>
        </w:rPr>
        <w:t>serão </w:t>
      </w:r>
      <w:r>
        <w:rPr>
          <w:spacing w:val="-7"/>
        </w:rPr>
        <w:t>publicados </w:t>
      </w:r>
      <w:r>
        <w:rPr>
          <w:spacing w:val="-8"/>
        </w:rPr>
        <w:t>no </w:t>
      </w:r>
      <w:r>
        <w:rPr>
          <w:spacing w:val="-3"/>
        </w:rPr>
        <w:t>Portal </w:t>
      </w:r>
      <w:r>
        <w:rPr/>
        <w:t>do </w:t>
      </w:r>
      <w:r>
        <w:rPr>
          <w:spacing w:val="-3"/>
        </w:rPr>
        <w:t>TCU </w:t>
      </w:r>
      <w:r>
        <w:rPr>
          <w:spacing w:val="-8"/>
        </w:rPr>
        <w:t>na </w:t>
      </w:r>
      <w:r>
        <w:rPr>
          <w:i/>
        </w:rPr>
        <w:t>internet </w:t>
      </w:r>
      <w:r>
        <w:rPr/>
        <w:t>em </w:t>
      </w:r>
      <w:r>
        <w:rPr>
          <w:spacing w:val="-3"/>
        </w:rPr>
        <w:t>até  </w:t>
      </w:r>
      <w:r>
        <w:rPr/>
        <w:t>45 </w:t>
      </w:r>
      <w:r>
        <w:rPr>
          <w:spacing w:val="-6"/>
        </w:rPr>
        <w:t>dias  </w:t>
      </w:r>
      <w:r>
        <w:rPr/>
        <w:t>da </w:t>
      </w:r>
      <w:r>
        <w:rPr>
          <w:spacing w:val="-9"/>
        </w:rPr>
        <w:t>data-limite </w:t>
      </w:r>
      <w:r>
        <w:rPr/>
        <w:t>para a </w:t>
      </w:r>
      <w:r>
        <w:rPr>
          <w:spacing w:val="-7"/>
        </w:rPr>
        <w:t>entrega especificada </w:t>
      </w:r>
      <w:r>
        <w:rPr>
          <w:spacing w:val="-8"/>
        </w:rPr>
        <w:t>no </w:t>
      </w:r>
      <w:r>
        <w:rPr>
          <w:spacing w:val="-9"/>
        </w:rPr>
        <w:t>Anexo </w:t>
      </w:r>
      <w:r>
        <w:rPr>
          <w:spacing w:val="-3"/>
        </w:rPr>
        <w:t>I, </w:t>
      </w:r>
      <w:r>
        <w:rPr>
          <w:spacing w:val="-5"/>
        </w:rPr>
        <w:t>consideradas </w:t>
      </w:r>
      <w:r>
        <w:rPr/>
        <w:t>as </w:t>
      </w:r>
      <w:r>
        <w:rPr>
          <w:spacing w:val="-4"/>
        </w:rPr>
        <w:t>prorrogações </w:t>
      </w:r>
      <w:r>
        <w:rPr>
          <w:spacing w:val="-5"/>
        </w:rPr>
        <w:t>previstas </w:t>
      </w:r>
      <w:r>
        <w:rPr>
          <w:spacing w:val="-8"/>
        </w:rPr>
        <w:t>no </w:t>
      </w:r>
      <w:r>
        <w:rPr>
          <w:spacing w:val="-4"/>
        </w:rPr>
        <w:t>art. </w:t>
      </w:r>
      <w:r>
        <w:rPr/>
        <w:t>7º da</w:t>
      </w:r>
      <w:r>
        <w:rPr>
          <w:spacing w:val="-12"/>
        </w:rPr>
        <w:t> </w:t>
      </w:r>
      <w:r>
        <w:rPr/>
        <w:t>IN-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right="289"/>
        <w:jc w:val="right"/>
      </w:pPr>
      <w:r>
        <w:rPr/>
        <w:t>6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0"/>
        <w:ind w:left="241"/>
      </w:pPr>
      <w:r>
        <w:rPr/>
        <w:t>TCU 63/2010 e nos arts. 16 e 17 desta decisão normativa.</w:t>
      </w:r>
    </w:p>
    <w:p>
      <w:pPr>
        <w:pStyle w:val="BodyText"/>
        <w:spacing w:line="235" w:lineRule="auto" w:before="134"/>
        <w:ind w:left="241" w:right="288" w:firstLine="1141"/>
        <w:jc w:val="both"/>
      </w:pPr>
      <w:r>
        <w:rPr>
          <w:spacing w:val="-6"/>
        </w:rPr>
        <w:t>Art. </w:t>
      </w:r>
      <w:r>
        <w:rPr/>
        <w:t>21. </w:t>
      </w:r>
      <w:r>
        <w:rPr>
          <w:spacing w:val="3"/>
        </w:rPr>
        <w:t>Os </w:t>
      </w:r>
      <w:r>
        <w:rPr>
          <w:spacing w:val="-7"/>
        </w:rPr>
        <w:t>relatórios </w:t>
      </w:r>
      <w:r>
        <w:rPr/>
        <w:t>de </w:t>
      </w:r>
      <w:r>
        <w:rPr>
          <w:spacing w:val="-6"/>
        </w:rPr>
        <w:t>gestão que </w:t>
      </w:r>
      <w:r>
        <w:rPr>
          <w:spacing w:val="-4"/>
        </w:rPr>
        <w:t>comporão </w:t>
      </w:r>
      <w:r>
        <w:rPr/>
        <w:t>processos de </w:t>
      </w:r>
      <w:r>
        <w:rPr>
          <w:spacing w:val="-11"/>
        </w:rPr>
        <w:t>julgamento </w:t>
      </w:r>
      <w:r>
        <w:rPr/>
        <w:t>de </w:t>
      </w:r>
      <w:r>
        <w:rPr>
          <w:spacing w:val="-5"/>
        </w:rPr>
        <w:t>contas </w:t>
      </w:r>
      <w:r>
        <w:rPr>
          <w:spacing w:val="-3"/>
        </w:rPr>
        <w:t>serão </w:t>
      </w:r>
      <w:r>
        <w:rPr>
          <w:spacing w:val="-7"/>
        </w:rPr>
        <w:t>publicados </w:t>
      </w:r>
      <w:r>
        <w:rPr>
          <w:spacing w:val="-8"/>
        </w:rPr>
        <w:t>no </w:t>
      </w:r>
      <w:r>
        <w:rPr>
          <w:spacing w:val="-3"/>
        </w:rPr>
        <w:t>Portal </w:t>
      </w:r>
      <w:r>
        <w:rPr/>
        <w:t>do </w:t>
      </w:r>
      <w:r>
        <w:rPr>
          <w:spacing w:val="-3"/>
        </w:rPr>
        <w:t>TCU </w:t>
      </w:r>
      <w:r>
        <w:rPr>
          <w:spacing w:val="-8"/>
        </w:rPr>
        <w:t>na </w:t>
      </w:r>
      <w:r>
        <w:rPr>
          <w:i/>
        </w:rPr>
        <w:t>internet </w:t>
      </w:r>
      <w:r>
        <w:rPr/>
        <w:t>após a </w:t>
      </w:r>
      <w:r>
        <w:rPr>
          <w:spacing w:val="-8"/>
        </w:rPr>
        <w:t>conclusão </w:t>
      </w:r>
      <w:r>
        <w:rPr/>
        <w:t>da </w:t>
      </w:r>
      <w:r>
        <w:rPr>
          <w:spacing w:val="-9"/>
        </w:rPr>
        <w:t>manifestação </w:t>
      </w:r>
      <w:r>
        <w:rPr/>
        <w:t>do </w:t>
      </w:r>
      <w:r>
        <w:rPr>
          <w:spacing w:val="-7"/>
        </w:rPr>
        <w:t>respectivo </w:t>
      </w:r>
      <w:r>
        <w:rPr>
          <w:spacing w:val="-3"/>
        </w:rPr>
        <w:t>órgão </w:t>
      </w:r>
      <w:r>
        <w:rPr/>
        <w:t>de </w:t>
      </w:r>
      <w:r>
        <w:rPr>
          <w:spacing w:val="-7"/>
        </w:rPr>
        <w:t>controle </w:t>
      </w:r>
      <w:r>
        <w:rPr>
          <w:spacing w:val="-9"/>
        </w:rPr>
        <w:t>interno.</w:t>
      </w:r>
    </w:p>
    <w:p>
      <w:pPr>
        <w:pStyle w:val="BodyText"/>
        <w:spacing w:before="130"/>
        <w:ind w:left="241" w:right="296" w:firstLine="1141"/>
        <w:jc w:val="both"/>
      </w:pPr>
      <w:r>
        <w:rPr>
          <w:spacing w:val="-6"/>
        </w:rPr>
        <w:t>Art. </w:t>
      </w:r>
      <w:r>
        <w:rPr/>
        <w:t>22. A </w:t>
      </w:r>
      <w:r>
        <w:rPr>
          <w:spacing w:val="-10"/>
        </w:rPr>
        <w:t>análise </w:t>
      </w:r>
      <w:r>
        <w:rPr/>
        <w:t>dos </w:t>
      </w:r>
      <w:r>
        <w:rPr>
          <w:spacing w:val="-7"/>
        </w:rPr>
        <w:t>relatórios </w:t>
      </w:r>
      <w:r>
        <w:rPr/>
        <w:t>de </w:t>
      </w:r>
      <w:r>
        <w:rPr>
          <w:spacing w:val="-6"/>
        </w:rPr>
        <w:t>gestão </w:t>
      </w:r>
      <w:r>
        <w:rPr>
          <w:spacing w:val="-5"/>
        </w:rPr>
        <w:t>pelos </w:t>
      </w:r>
      <w:r>
        <w:rPr>
          <w:spacing w:val="-4"/>
        </w:rPr>
        <w:t>órgãos  </w:t>
      </w:r>
      <w:r>
        <w:rPr/>
        <w:t>de  </w:t>
      </w:r>
      <w:r>
        <w:rPr>
          <w:spacing w:val="-7"/>
        </w:rPr>
        <w:t>controle  </w:t>
      </w:r>
      <w:r>
        <w:rPr>
          <w:spacing w:val="-10"/>
        </w:rPr>
        <w:t>interno  </w:t>
      </w:r>
      <w:r>
        <w:rPr/>
        <w:t>e  </w:t>
      </w:r>
      <w:r>
        <w:rPr>
          <w:spacing w:val="-6"/>
        </w:rPr>
        <w:t>pelas </w:t>
      </w:r>
      <w:r>
        <w:rPr>
          <w:spacing w:val="-8"/>
        </w:rPr>
        <w:t>unidades </w:t>
      </w:r>
      <w:r>
        <w:rPr>
          <w:spacing w:val="-7"/>
        </w:rPr>
        <w:t>técnicas </w:t>
      </w:r>
      <w:r>
        <w:rPr/>
        <w:t>do </w:t>
      </w:r>
      <w:r>
        <w:rPr>
          <w:spacing w:val="-10"/>
        </w:rPr>
        <w:t>Tribunal </w:t>
      </w:r>
      <w:r>
        <w:rPr/>
        <w:t>para </w:t>
      </w:r>
      <w:r>
        <w:rPr>
          <w:spacing w:val="-15"/>
        </w:rPr>
        <w:t>fins </w:t>
      </w:r>
      <w:r>
        <w:rPr/>
        <w:t>da </w:t>
      </w:r>
      <w:r>
        <w:rPr>
          <w:spacing w:val="-7"/>
        </w:rPr>
        <w:t>publicação </w:t>
      </w:r>
      <w:r>
        <w:rPr/>
        <w:t>de </w:t>
      </w:r>
      <w:r>
        <w:rPr>
          <w:spacing w:val="-6"/>
        </w:rPr>
        <w:t>que </w:t>
      </w:r>
      <w:r>
        <w:rPr>
          <w:spacing w:val="-4"/>
        </w:rPr>
        <w:t>tratam </w:t>
      </w:r>
      <w:r>
        <w:rPr/>
        <w:t>os </w:t>
      </w:r>
      <w:r>
        <w:rPr>
          <w:spacing w:val="-4"/>
        </w:rPr>
        <w:t>arts. </w:t>
      </w:r>
      <w:r>
        <w:rPr/>
        <w:t>20 e 21 </w:t>
      </w:r>
      <w:r>
        <w:rPr>
          <w:spacing w:val="-3"/>
        </w:rPr>
        <w:t>desta </w:t>
      </w:r>
      <w:r>
        <w:rPr>
          <w:spacing w:val="-5"/>
        </w:rPr>
        <w:t>decisão </w:t>
      </w:r>
      <w:r>
        <w:rPr>
          <w:spacing w:val="-11"/>
        </w:rPr>
        <w:t>normativa </w:t>
      </w:r>
      <w:r>
        <w:rPr>
          <w:spacing w:val="-6"/>
        </w:rPr>
        <w:t>não </w:t>
      </w:r>
      <w:r>
        <w:rPr>
          <w:spacing w:val="-13"/>
        </w:rPr>
        <w:t>exime  </w:t>
      </w:r>
      <w:r>
        <w:rPr/>
        <w:t>os  </w:t>
      </w:r>
      <w:r>
        <w:rPr>
          <w:spacing w:val="-10"/>
        </w:rPr>
        <w:t>dirigentes  </w:t>
      </w:r>
      <w:r>
        <w:rPr/>
        <w:t>das  </w:t>
      </w:r>
      <w:r>
        <w:rPr>
          <w:spacing w:val="-3"/>
        </w:rPr>
        <w:t>UPC  </w:t>
      </w:r>
      <w:r>
        <w:rPr/>
        <w:t>das  </w:t>
      </w:r>
      <w:r>
        <w:rPr>
          <w:spacing w:val="-6"/>
        </w:rPr>
        <w:t>responsabilidades  </w:t>
      </w:r>
      <w:r>
        <w:rPr>
          <w:spacing w:val="-5"/>
        </w:rPr>
        <w:t>pelos  conteúdos  </w:t>
      </w:r>
      <w:r>
        <w:rPr/>
        <w:t>e  </w:t>
      </w:r>
      <w:r>
        <w:rPr>
          <w:spacing w:val="-6"/>
        </w:rPr>
        <w:t>pela  veracidade </w:t>
      </w:r>
      <w:r>
        <w:rPr/>
        <w:t>das </w:t>
      </w:r>
      <w:r>
        <w:rPr>
          <w:spacing w:val="-8"/>
        </w:rPr>
        <w:t>informações</w:t>
      </w:r>
      <w:r>
        <w:rPr>
          <w:spacing w:val="25"/>
        </w:rPr>
        <w:t> </w:t>
      </w:r>
      <w:r>
        <w:rPr>
          <w:spacing w:val="-3"/>
        </w:rPr>
        <w:t>prestadas.</w:t>
      </w:r>
    </w:p>
    <w:p>
      <w:pPr>
        <w:pStyle w:val="BodyText"/>
        <w:spacing w:line="244" w:lineRule="auto" w:before="112"/>
        <w:ind w:left="271" w:right="274" w:firstLine="1141"/>
        <w:jc w:val="both"/>
      </w:pPr>
      <w:r>
        <w:rPr>
          <w:spacing w:val="-6"/>
        </w:rPr>
        <w:t>Art. </w:t>
      </w:r>
      <w:r>
        <w:rPr/>
        <w:t>23. A </w:t>
      </w:r>
      <w:r>
        <w:rPr>
          <w:spacing w:val="-3"/>
        </w:rPr>
        <w:t>UPC </w:t>
      </w:r>
      <w:r>
        <w:rPr>
          <w:spacing w:val="-5"/>
        </w:rPr>
        <w:t>deve </w:t>
      </w:r>
      <w:r>
        <w:rPr>
          <w:spacing w:val="-11"/>
        </w:rPr>
        <w:t>disponibilizar, </w:t>
      </w:r>
      <w:r>
        <w:rPr/>
        <w:t>em </w:t>
      </w:r>
      <w:r>
        <w:rPr>
          <w:spacing w:val="-3"/>
        </w:rPr>
        <w:t>área </w:t>
      </w:r>
      <w:r>
        <w:rPr/>
        <w:t>de </w:t>
      </w:r>
      <w:r>
        <w:rPr>
          <w:spacing w:val="-10"/>
        </w:rPr>
        <w:t>amplo </w:t>
      </w:r>
      <w:r>
        <w:rPr>
          <w:spacing w:val="-3"/>
        </w:rPr>
        <w:t>acesso </w:t>
      </w:r>
      <w:r>
        <w:rPr>
          <w:spacing w:val="-8"/>
        </w:rPr>
        <w:t>na </w:t>
      </w:r>
      <w:r>
        <w:rPr>
          <w:i/>
        </w:rPr>
        <w:t>internet</w:t>
      </w:r>
      <w:r>
        <w:rPr/>
        <w:t>, o </w:t>
      </w:r>
      <w:r>
        <w:rPr>
          <w:spacing w:val="-8"/>
        </w:rPr>
        <w:t>relatório </w:t>
      </w:r>
      <w:r>
        <w:rPr/>
        <w:t>de </w:t>
      </w:r>
      <w:r>
        <w:rPr>
          <w:spacing w:val="-6"/>
        </w:rPr>
        <w:t>gestão </w:t>
      </w:r>
      <w:r>
        <w:rPr>
          <w:spacing w:val="-8"/>
        </w:rPr>
        <w:t>publicado </w:t>
      </w:r>
      <w:r>
        <w:rPr>
          <w:spacing w:val="-6"/>
        </w:rPr>
        <w:t>pelo </w:t>
      </w:r>
      <w:r>
        <w:rPr>
          <w:spacing w:val="-10"/>
        </w:rPr>
        <w:t>Tribunal </w:t>
      </w:r>
      <w:r>
        <w:rPr/>
        <w:t>e todos os </w:t>
      </w:r>
      <w:r>
        <w:rPr>
          <w:spacing w:val="-7"/>
        </w:rPr>
        <w:t>documentos </w:t>
      </w:r>
      <w:r>
        <w:rPr/>
        <w:t>e </w:t>
      </w:r>
      <w:r>
        <w:rPr>
          <w:spacing w:val="-8"/>
        </w:rPr>
        <w:t>informações </w:t>
      </w:r>
      <w:r>
        <w:rPr/>
        <w:t>de </w:t>
      </w:r>
      <w:r>
        <w:rPr>
          <w:spacing w:val="-7"/>
        </w:rPr>
        <w:t>interesse </w:t>
      </w:r>
      <w:r>
        <w:rPr>
          <w:spacing w:val="-9"/>
        </w:rPr>
        <w:t>coletivo </w:t>
      </w:r>
      <w:r>
        <w:rPr/>
        <w:t>ou </w:t>
      </w:r>
      <w:r>
        <w:rPr>
          <w:spacing w:val="-6"/>
        </w:rPr>
        <w:t>geral </w:t>
      </w:r>
      <w:r>
        <w:rPr>
          <w:spacing w:val="-7"/>
        </w:rPr>
        <w:t>relacionados </w:t>
      </w:r>
      <w:r>
        <w:rPr/>
        <w:t>às </w:t>
      </w:r>
      <w:r>
        <w:rPr>
          <w:spacing w:val="-5"/>
        </w:rPr>
        <w:t>contas </w:t>
      </w:r>
      <w:r>
        <w:rPr/>
        <w:t>do </w:t>
      </w:r>
      <w:r>
        <w:rPr>
          <w:spacing w:val="-9"/>
        </w:rPr>
        <w:t>exercício</w:t>
      </w:r>
      <w:r>
        <w:rPr>
          <w:spacing w:val="42"/>
        </w:rPr>
        <w:t> </w:t>
      </w:r>
      <w:r>
        <w:rPr/>
        <w:t>de</w:t>
      </w:r>
      <w:r>
        <w:rPr>
          <w:spacing w:val="60"/>
        </w:rPr>
        <w:t> </w:t>
      </w:r>
      <w:r>
        <w:rPr/>
        <w:t>2018,</w:t>
      </w:r>
      <w:r>
        <w:rPr>
          <w:spacing w:val="60"/>
        </w:rPr>
        <w:t> </w:t>
      </w:r>
      <w:r>
        <w:rPr>
          <w:spacing w:val="-13"/>
        </w:rPr>
        <w:t>incluindo</w:t>
      </w:r>
      <w:r>
        <w:rPr>
          <w:spacing w:val="34"/>
        </w:rPr>
        <w:t> </w:t>
      </w:r>
      <w:r>
        <w:rPr/>
        <w:t>as</w:t>
      </w:r>
      <w:r>
        <w:rPr>
          <w:spacing w:val="60"/>
        </w:rPr>
        <w:t> </w:t>
      </w:r>
      <w:r>
        <w:rPr>
          <w:spacing w:val="-5"/>
        </w:rPr>
        <w:t>demonstrações</w:t>
      </w:r>
      <w:r>
        <w:rPr>
          <w:spacing w:val="50"/>
        </w:rPr>
        <w:t> </w:t>
      </w:r>
      <w:r>
        <w:rPr>
          <w:spacing w:val="-6"/>
        </w:rPr>
        <w:t>contábeis</w:t>
      </w:r>
      <w:r>
        <w:rPr>
          <w:spacing w:val="48"/>
        </w:rPr>
        <w:t> </w:t>
      </w:r>
      <w:r>
        <w:rPr/>
        <w:t>e  </w:t>
      </w:r>
      <w:r>
        <w:rPr>
          <w:spacing w:val="-6"/>
        </w:rPr>
        <w:t>respectivas </w:t>
      </w:r>
      <w:r>
        <w:rPr>
          <w:spacing w:val="-5"/>
        </w:rPr>
        <w:t>notas </w:t>
      </w:r>
      <w:r>
        <w:rPr>
          <w:spacing w:val="-7"/>
        </w:rPr>
        <w:t>explicativas, </w:t>
      </w:r>
      <w:r>
        <w:rPr/>
        <w:t>em </w:t>
      </w:r>
      <w:r>
        <w:rPr>
          <w:spacing w:val="-8"/>
        </w:rPr>
        <w:t>atendimento </w:t>
      </w:r>
      <w:r>
        <w:rPr/>
        <w:t>ao </w:t>
      </w:r>
      <w:r>
        <w:rPr>
          <w:spacing w:val="-4"/>
        </w:rPr>
        <w:t>art. </w:t>
      </w:r>
      <w:r>
        <w:rPr/>
        <w:t>8º da </w:t>
      </w:r>
      <w:r>
        <w:rPr>
          <w:spacing w:val="-5"/>
        </w:rPr>
        <w:t>Lei</w:t>
      </w:r>
      <w:r>
        <w:rPr>
          <w:spacing w:val="-40"/>
        </w:rPr>
        <w:t> </w:t>
      </w:r>
      <w:r>
        <w:rPr/>
        <w:t>12.527/2011.</w:t>
      </w:r>
    </w:p>
    <w:p>
      <w:pPr>
        <w:pStyle w:val="BodyText"/>
        <w:spacing w:before="105"/>
        <w:ind w:left="241" w:right="293" w:firstLine="1141"/>
        <w:jc w:val="both"/>
      </w:pPr>
      <w:r>
        <w:rPr>
          <w:spacing w:val="-6"/>
        </w:rPr>
        <w:t>Parágrafo </w:t>
      </w:r>
      <w:r>
        <w:rPr>
          <w:spacing w:val="-10"/>
        </w:rPr>
        <w:t>único. </w:t>
      </w:r>
      <w:r>
        <w:rPr/>
        <w:t>A </w:t>
      </w:r>
      <w:r>
        <w:rPr>
          <w:spacing w:val="-10"/>
        </w:rPr>
        <w:t>divulgação </w:t>
      </w:r>
      <w:r>
        <w:rPr/>
        <w:t>de </w:t>
      </w:r>
      <w:r>
        <w:rPr>
          <w:spacing w:val="-6"/>
        </w:rPr>
        <w:t>que </w:t>
      </w:r>
      <w:r>
        <w:rPr>
          <w:spacing w:val="-5"/>
        </w:rPr>
        <w:t>trata </w:t>
      </w:r>
      <w:r>
        <w:rPr/>
        <w:t>o </w:t>
      </w:r>
      <w:r>
        <w:rPr>
          <w:i/>
        </w:rPr>
        <w:t>caput </w:t>
      </w:r>
      <w:r>
        <w:rPr>
          <w:spacing w:val="-5"/>
        </w:rPr>
        <w:t>deve </w:t>
      </w:r>
      <w:r>
        <w:rPr>
          <w:spacing w:val="-2"/>
        </w:rPr>
        <w:t>ser </w:t>
      </w:r>
      <w:r>
        <w:rPr>
          <w:spacing w:val="-11"/>
        </w:rPr>
        <w:t>feita </w:t>
      </w:r>
      <w:r>
        <w:rPr>
          <w:spacing w:val="-6"/>
        </w:rPr>
        <w:t>pela </w:t>
      </w:r>
      <w:r>
        <w:rPr>
          <w:spacing w:val="-3"/>
        </w:rPr>
        <w:t>UPC  </w:t>
      </w:r>
      <w:r>
        <w:rPr/>
        <w:t>em </w:t>
      </w:r>
      <w:r>
        <w:rPr>
          <w:spacing w:val="-3"/>
        </w:rPr>
        <w:t>até </w:t>
      </w:r>
      <w:r>
        <w:rPr>
          <w:spacing w:val="-10"/>
        </w:rPr>
        <w:t>trinta  </w:t>
      </w:r>
      <w:r>
        <w:rPr>
          <w:spacing w:val="-6"/>
        </w:rPr>
        <w:t>dias, </w:t>
      </w:r>
      <w:r>
        <w:rPr>
          <w:spacing w:val="-4"/>
        </w:rPr>
        <w:t>contados  </w:t>
      </w:r>
      <w:r>
        <w:rPr/>
        <w:t>da </w:t>
      </w:r>
      <w:r>
        <w:rPr>
          <w:spacing w:val="-7"/>
        </w:rPr>
        <w:t>publicação </w:t>
      </w:r>
      <w:r>
        <w:rPr/>
        <w:t>do </w:t>
      </w:r>
      <w:r>
        <w:rPr>
          <w:spacing w:val="-8"/>
        </w:rPr>
        <w:t>relatório  </w:t>
      </w:r>
      <w:r>
        <w:rPr/>
        <w:t>de  </w:t>
      </w:r>
      <w:r>
        <w:rPr>
          <w:spacing w:val="-6"/>
        </w:rPr>
        <w:t>gestão  pela  </w:t>
      </w:r>
      <w:r>
        <w:rPr>
          <w:spacing w:val="-8"/>
        </w:rPr>
        <w:t>unidade  técnica  </w:t>
      </w:r>
      <w:r>
        <w:rPr/>
        <w:t>do  </w:t>
      </w:r>
      <w:r>
        <w:rPr>
          <w:spacing w:val="-10"/>
        </w:rPr>
        <w:t>Tribunal  </w:t>
      </w:r>
      <w:r>
        <w:rPr/>
        <w:t>ou  </w:t>
      </w:r>
      <w:r>
        <w:rPr>
          <w:spacing w:val="-6"/>
        </w:rPr>
        <w:t>pelo  </w:t>
      </w:r>
      <w:r>
        <w:rPr>
          <w:spacing w:val="-8"/>
        </w:rPr>
        <w:t>Sistema </w:t>
      </w:r>
      <w:r>
        <w:rPr/>
        <w:t>e-Contas </w:t>
      </w:r>
      <w:r>
        <w:rPr>
          <w:spacing w:val="-8"/>
        </w:rPr>
        <w:t>na </w:t>
      </w:r>
      <w:r>
        <w:rPr>
          <w:spacing w:val="-10"/>
        </w:rPr>
        <w:t>forma </w:t>
      </w:r>
      <w:r>
        <w:rPr>
          <w:spacing w:val="-8"/>
        </w:rPr>
        <w:t>prevista </w:t>
      </w:r>
      <w:r>
        <w:rPr>
          <w:spacing w:val="-6"/>
        </w:rPr>
        <w:t>nos </w:t>
      </w:r>
      <w:r>
        <w:rPr>
          <w:spacing w:val="-4"/>
        </w:rPr>
        <w:t>arts. </w:t>
      </w:r>
      <w:r>
        <w:rPr/>
        <w:t>20 e 21 </w:t>
      </w:r>
      <w:r>
        <w:rPr>
          <w:spacing w:val="-3"/>
        </w:rPr>
        <w:t>desta </w:t>
      </w:r>
      <w:r>
        <w:rPr>
          <w:spacing w:val="-5"/>
        </w:rPr>
        <w:t>decisão  </w:t>
      </w:r>
      <w:r>
        <w:rPr>
          <w:spacing w:val="-10"/>
        </w:rPr>
        <w:t>normativa,  </w:t>
      </w:r>
      <w:r>
        <w:rPr>
          <w:spacing w:val="-6"/>
        </w:rPr>
        <w:t>ressalvada  disposição </w:t>
      </w:r>
      <w:r>
        <w:rPr>
          <w:spacing w:val="-9"/>
        </w:rPr>
        <w:t>legal </w:t>
      </w:r>
      <w:r>
        <w:rPr/>
        <w:t>em </w:t>
      </w:r>
      <w:r>
        <w:rPr>
          <w:spacing w:val="-5"/>
        </w:rPr>
        <w:t>outros</w:t>
      </w:r>
      <w:r>
        <w:rPr>
          <w:spacing w:val="28"/>
        </w:rPr>
        <w:t> </w:t>
      </w:r>
      <w:r>
        <w:rPr>
          <w:spacing w:val="-6"/>
        </w:rPr>
        <w:t>termos.</w:t>
      </w:r>
    </w:p>
    <w:p>
      <w:pPr>
        <w:pStyle w:val="BodyText"/>
        <w:spacing w:line="242" w:lineRule="auto" w:before="112"/>
        <w:ind w:left="241" w:right="303" w:firstLine="1141"/>
        <w:jc w:val="both"/>
      </w:pPr>
      <w:r>
        <w:rPr>
          <w:spacing w:val="-6"/>
        </w:rPr>
        <w:t>Art. </w:t>
      </w:r>
      <w:r>
        <w:rPr/>
        <w:t>24. </w:t>
      </w:r>
      <w:r>
        <w:rPr>
          <w:spacing w:val="4"/>
        </w:rPr>
        <w:t>Os </w:t>
      </w:r>
      <w:r>
        <w:rPr>
          <w:spacing w:val="-4"/>
        </w:rPr>
        <w:t>órgãos </w:t>
      </w:r>
      <w:r>
        <w:rPr/>
        <w:t>de </w:t>
      </w:r>
      <w:r>
        <w:rPr>
          <w:spacing w:val="-7"/>
        </w:rPr>
        <w:t>controle </w:t>
      </w:r>
      <w:r>
        <w:rPr>
          <w:spacing w:val="-10"/>
        </w:rPr>
        <w:t>interno </w:t>
      </w:r>
      <w:r>
        <w:rPr/>
        <w:t>e as </w:t>
      </w:r>
      <w:r>
        <w:rPr>
          <w:spacing w:val="-3"/>
        </w:rPr>
        <w:t>UPC </w:t>
      </w:r>
      <w:r>
        <w:rPr/>
        <w:t>podem </w:t>
      </w:r>
      <w:r>
        <w:rPr>
          <w:spacing w:val="-5"/>
        </w:rPr>
        <w:t>oferecer </w:t>
      </w:r>
      <w:r>
        <w:rPr/>
        <w:t>ao </w:t>
      </w:r>
      <w:r>
        <w:rPr>
          <w:spacing w:val="-10"/>
        </w:rPr>
        <w:t>Tribunal </w:t>
      </w:r>
      <w:r>
        <w:rPr>
          <w:spacing w:val="-3"/>
        </w:rPr>
        <w:t>proposta </w:t>
      </w:r>
      <w:r>
        <w:rPr>
          <w:spacing w:val="-10"/>
        </w:rPr>
        <w:t>justificada </w:t>
      </w:r>
      <w:r>
        <w:rPr/>
        <w:t>de </w:t>
      </w:r>
      <w:r>
        <w:rPr>
          <w:spacing w:val="-5"/>
        </w:rPr>
        <w:t>alterações </w:t>
      </w:r>
      <w:r>
        <w:rPr>
          <w:spacing w:val="-7"/>
        </w:rPr>
        <w:t>quanto </w:t>
      </w:r>
      <w:r>
        <w:rPr/>
        <w:t>à </w:t>
      </w:r>
      <w:r>
        <w:rPr>
          <w:spacing w:val="-8"/>
        </w:rPr>
        <w:t>organização </w:t>
      </w:r>
      <w:r>
        <w:rPr/>
        <w:t>e </w:t>
      </w:r>
      <w:r>
        <w:rPr>
          <w:spacing w:val="-6"/>
        </w:rPr>
        <w:t>conteúdo  </w:t>
      </w:r>
      <w:r>
        <w:rPr/>
        <w:t>da  </w:t>
      </w:r>
      <w:r>
        <w:rPr>
          <w:spacing w:val="-3"/>
        </w:rPr>
        <w:t>prestação  </w:t>
      </w:r>
      <w:r>
        <w:rPr/>
        <w:t>de  </w:t>
      </w:r>
      <w:r>
        <w:rPr>
          <w:spacing w:val="-5"/>
        </w:rPr>
        <w:t>contas  </w:t>
      </w:r>
      <w:r>
        <w:rPr>
          <w:spacing w:val="-7"/>
        </w:rPr>
        <w:t>referente  </w:t>
      </w:r>
      <w:r>
        <w:rPr/>
        <w:t>ao  </w:t>
      </w:r>
      <w:r>
        <w:rPr>
          <w:spacing w:val="-9"/>
        </w:rPr>
        <w:t>exercício </w:t>
      </w:r>
      <w:r>
        <w:rPr/>
        <w:t>de 2019, </w:t>
      </w:r>
      <w:r>
        <w:rPr>
          <w:spacing w:val="-6"/>
        </w:rPr>
        <w:t>como </w:t>
      </w:r>
      <w:r>
        <w:rPr>
          <w:spacing w:val="-9"/>
        </w:rPr>
        <w:t>subsídio </w:t>
      </w:r>
      <w:r>
        <w:rPr/>
        <w:t>à </w:t>
      </w:r>
      <w:r>
        <w:rPr>
          <w:spacing w:val="-4"/>
        </w:rPr>
        <w:t>elaboração </w:t>
      </w:r>
      <w:r>
        <w:rPr/>
        <w:t>do </w:t>
      </w:r>
      <w:r>
        <w:rPr>
          <w:spacing w:val="-6"/>
        </w:rPr>
        <w:t>respectivo </w:t>
      </w:r>
      <w:r>
        <w:rPr>
          <w:spacing w:val="-5"/>
        </w:rPr>
        <w:t>anteprojeto </w:t>
      </w:r>
      <w:r>
        <w:rPr/>
        <w:t>de </w:t>
      </w:r>
      <w:r>
        <w:rPr>
          <w:spacing w:val="-5"/>
        </w:rPr>
        <w:t>decisão</w:t>
      </w:r>
      <w:r>
        <w:rPr>
          <w:spacing w:val="7"/>
        </w:rPr>
        <w:t> </w:t>
      </w:r>
      <w:r>
        <w:rPr>
          <w:spacing w:val="-7"/>
        </w:rPr>
        <w:t>normativa.</w:t>
      </w:r>
    </w:p>
    <w:p>
      <w:pPr>
        <w:pStyle w:val="BodyText"/>
        <w:spacing w:line="235" w:lineRule="auto" w:before="129"/>
        <w:ind w:left="241" w:right="303" w:firstLine="1141"/>
        <w:jc w:val="both"/>
      </w:pPr>
      <w:r>
        <w:rPr/>
        <w:t>§ 1º </w:t>
      </w:r>
      <w:r>
        <w:rPr>
          <w:spacing w:val="-5"/>
        </w:rPr>
        <w:t>As </w:t>
      </w:r>
      <w:r>
        <w:rPr>
          <w:spacing w:val="-3"/>
        </w:rPr>
        <w:t>propostas </w:t>
      </w:r>
      <w:r>
        <w:rPr>
          <w:spacing w:val="-9"/>
        </w:rPr>
        <w:t>originadas  </w:t>
      </w:r>
      <w:r>
        <w:rPr>
          <w:spacing w:val="-6"/>
        </w:rPr>
        <w:t>nas  </w:t>
      </w:r>
      <w:r>
        <w:rPr>
          <w:spacing w:val="-3"/>
        </w:rPr>
        <w:t>UPC  </w:t>
      </w:r>
      <w:r>
        <w:rPr>
          <w:spacing w:val="-4"/>
        </w:rPr>
        <w:t>devem </w:t>
      </w:r>
      <w:r>
        <w:rPr>
          <w:spacing w:val="-2"/>
        </w:rPr>
        <w:t>ser</w:t>
      </w:r>
      <w:r>
        <w:rPr>
          <w:spacing w:val="56"/>
        </w:rPr>
        <w:t> </w:t>
      </w:r>
      <w:r>
        <w:rPr>
          <w:spacing w:val="-9"/>
        </w:rPr>
        <w:t>encaminhadas  </w:t>
      </w:r>
      <w:r>
        <w:rPr/>
        <w:t>aos </w:t>
      </w:r>
      <w:r>
        <w:rPr>
          <w:spacing w:val="-6"/>
        </w:rPr>
        <w:t>respectivos  </w:t>
      </w:r>
      <w:r>
        <w:rPr>
          <w:spacing w:val="-4"/>
        </w:rPr>
        <w:t>órgãos </w:t>
      </w:r>
      <w:r>
        <w:rPr/>
        <w:t>de </w:t>
      </w:r>
      <w:r>
        <w:rPr>
          <w:spacing w:val="-7"/>
        </w:rPr>
        <w:t>controle </w:t>
      </w:r>
      <w:r>
        <w:rPr>
          <w:spacing w:val="-10"/>
        </w:rPr>
        <w:t>interno </w:t>
      </w:r>
      <w:r>
        <w:rPr/>
        <w:t>para </w:t>
      </w:r>
      <w:r>
        <w:rPr>
          <w:spacing w:val="-8"/>
        </w:rPr>
        <w:t>avaliação </w:t>
      </w:r>
      <w:r>
        <w:rPr>
          <w:spacing w:val="-12"/>
        </w:rPr>
        <w:t>preliminar</w:t>
      </w:r>
      <w:r>
        <w:rPr>
          <w:spacing w:val="36"/>
        </w:rPr>
        <w:t> </w:t>
      </w:r>
      <w:r>
        <w:rPr/>
        <w:t>e</w:t>
      </w:r>
      <w:r>
        <w:rPr>
          <w:spacing w:val="60"/>
        </w:rPr>
        <w:t> </w:t>
      </w:r>
      <w:r>
        <w:rPr>
          <w:spacing w:val="-4"/>
        </w:rPr>
        <w:t>devem</w:t>
      </w:r>
      <w:r>
        <w:rPr>
          <w:spacing w:val="52"/>
        </w:rPr>
        <w:t> </w:t>
      </w:r>
      <w:r>
        <w:rPr>
          <w:spacing w:val="-2"/>
        </w:rPr>
        <w:t>ser</w:t>
      </w:r>
      <w:r>
        <w:rPr>
          <w:spacing w:val="56"/>
        </w:rPr>
        <w:t> </w:t>
      </w:r>
      <w:r>
        <w:rPr/>
        <w:t>por</w:t>
      </w:r>
      <w:r>
        <w:rPr>
          <w:spacing w:val="60"/>
        </w:rPr>
        <w:t> </w:t>
      </w:r>
      <w:r>
        <w:rPr>
          <w:spacing w:val="-7"/>
        </w:rPr>
        <w:t>eles</w:t>
      </w:r>
      <w:r>
        <w:rPr>
          <w:spacing w:val="46"/>
        </w:rPr>
        <w:t> </w:t>
      </w:r>
      <w:r>
        <w:rPr>
          <w:spacing w:val="-8"/>
        </w:rPr>
        <w:t>enviadas</w:t>
      </w:r>
      <w:r>
        <w:rPr>
          <w:spacing w:val="44"/>
        </w:rPr>
        <w:t> </w:t>
      </w:r>
      <w:r>
        <w:rPr/>
        <w:t>ao</w:t>
      </w:r>
      <w:r>
        <w:rPr>
          <w:spacing w:val="60"/>
        </w:rPr>
        <w:t> </w:t>
      </w:r>
      <w:r>
        <w:rPr>
          <w:spacing w:val="-10"/>
        </w:rPr>
        <w:t>Tribunal</w:t>
      </w:r>
      <w:r>
        <w:rPr>
          <w:spacing w:val="40"/>
        </w:rPr>
        <w:t> </w:t>
      </w:r>
      <w:r>
        <w:rPr>
          <w:spacing w:val="-3"/>
        </w:rPr>
        <w:t>até </w:t>
      </w:r>
      <w:r>
        <w:rPr/>
        <w:t>1º/3/2019.</w:t>
      </w:r>
    </w:p>
    <w:p>
      <w:pPr>
        <w:pStyle w:val="BodyText"/>
        <w:spacing w:before="130"/>
        <w:ind w:left="1383"/>
      </w:pPr>
      <w:r>
        <w:rPr/>
        <w:t>Art. 25. Esta decisão normativa entra em vigor na data de sua publicação.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3" w:lineRule="exact" w:before="90"/>
        <w:ind w:left="1383"/>
      </w:pPr>
      <w:r>
        <w:rPr/>
        <w:t>TCU, Sala das Sessões Ministro Luciano Brandão Alves de Souza, em 19 de setembro</w:t>
      </w:r>
    </w:p>
    <w:p>
      <w:pPr>
        <w:pStyle w:val="BodyText"/>
        <w:spacing w:line="273" w:lineRule="exact"/>
        <w:ind w:left="241"/>
      </w:pPr>
      <w:r>
        <w:rPr/>
        <w:t>de 2018.</w:t>
      </w:r>
    </w:p>
    <w:p>
      <w:pPr>
        <w:pStyle w:val="BodyText"/>
        <w:spacing w:before="10"/>
        <w:rPr>
          <w:sz w:val="26"/>
        </w:rPr>
      </w:pPr>
    </w:p>
    <w:p>
      <w:pPr>
        <w:spacing w:line="261" w:lineRule="auto" w:before="90"/>
        <w:ind w:left="3785" w:right="3859" w:firstLine="30"/>
        <w:jc w:val="center"/>
        <w:rPr>
          <w:sz w:val="24"/>
        </w:rPr>
      </w:pPr>
      <w:r>
        <w:rPr>
          <w:spacing w:val="-3"/>
          <w:sz w:val="24"/>
        </w:rPr>
        <w:t>(</w:t>
      </w:r>
      <w:r>
        <w:rPr>
          <w:i/>
          <w:spacing w:val="-3"/>
          <w:sz w:val="24"/>
        </w:rPr>
        <w:t>Assinou </w:t>
      </w:r>
      <w:r>
        <w:rPr>
          <w:i/>
          <w:sz w:val="24"/>
        </w:rPr>
        <w:t>o </w:t>
      </w:r>
      <w:r>
        <w:rPr>
          <w:i/>
          <w:spacing w:val="-3"/>
          <w:sz w:val="24"/>
        </w:rPr>
        <w:t>original</w:t>
      </w:r>
      <w:r>
        <w:rPr>
          <w:spacing w:val="-3"/>
          <w:sz w:val="24"/>
        </w:rPr>
        <w:t>) </w:t>
      </w:r>
      <w:r>
        <w:rPr>
          <w:spacing w:val="-6"/>
          <w:sz w:val="24"/>
        </w:rPr>
        <w:t>RAIMUNDO </w:t>
      </w:r>
      <w:r>
        <w:rPr>
          <w:spacing w:val="-7"/>
          <w:sz w:val="24"/>
        </w:rPr>
        <w:t>CARREIRO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90"/>
        <w:ind w:right="289"/>
        <w:jc w:val="right"/>
      </w:pPr>
      <w:r>
        <w:rPr/>
        <w:t>7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after="8"/>
        <w:ind w:left="241"/>
      </w:pPr>
      <w:r>
        <w:rPr/>
        <w:t>ANEXO I À DECISÃO NORMATIVA-TCU Nº 170, DE 2018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0"/>
        <w:gridCol w:w="1877"/>
      </w:tblGrid>
      <w:tr>
        <w:trPr>
          <w:trHeight w:val="210" w:hRule="atLeast"/>
        </w:trPr>
        <w:tc>
          <w:tcPr>
            <w:tcW w:w="7930" w:type="dxa"/>
            <w:shd w:val="clear" w:color="auto" w:fill="F1F1F1"/>
          </w:tcPr>
          <w:p>
            <w:pPr>
              <w:pStyle w:val="TableParagraph"/>
              <w:ind w:left="1464"/>
              <w:rPr>
                <w:b/>
                <w:sz w:val="18"/>
              </w:rPr>
            </w:pPr>
            <w:r>
              <w:rPr>
                <w:b/>
                <w:sz w:val="18"/>
              </w:rPr>
              <w:t>UNIDADES PRES TADORAS DE CONTAS - EXERCÍCIO 2018</w:t>
            </w:r>
          </w:p>
        </w:tc>
        <w:tc>
          <w:tcPr>
            <w:tcW w:w="1877" w:type="dxa"/>
            <w:shd w:val="clear" w:color="auto" w:fill="F1F1F1"/>
          </w:tcPr>
          <w:p>
            <w:pPr>
              <w:pStyle w:val="TableParagraph"/>
              <w:ind w:left="297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LIMITE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76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PODER LEGIS LATIVO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79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6" w:lineRule="exact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Câmara dos Deputados (CD)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Senado Federal (SF)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de Contas da União (TCU)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76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PODER JUDICIÁRIO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6" w:lineRule="exact"/>
              <w:ind w:left="3292" w:right="3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JUS TIÇA FEDERAL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79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da Justiça Federal (CJF)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Nacional de Justiça (CNJ)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7930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Superior da Justiça do Trabalho (CSJT)</w:t>
            </w:r>
          </w:p>
        </w:tc>
        <w:tc>
          <w:tcPr>
            <w:tcW w:w="1877" w:type="dxa"/>
          </w:tcPr>
          <w:p>
            <w:pPr>
              <w:pStyle w:val="TableParagraph"/>
              <w:spacing w:line="175" w:lineRule="exact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Superior Tribunal de Justiça (STJ)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Supremo Tribunal Federal (STF)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de Justiça do Distrito Federal e dos Territórios (TJDFT)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7930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Tribunal Regional Federal da 1ª Região (TRF 1ª Região)</w:t>
            </w:r>
          </w:p>
        </w:tc>
        <w:tc>
          <w:tcPr>
            <w:tcW w:w="1877" w:type="dxa"/>
          </w:tcPr>
          <w:p>
            <w:pPr>
              <w:pStyle w:val="TableParagraph"/>
              <w:spacing w:line="175" w:lineRule="exact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Federal da 2ª Região (TRF 2ª Região)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Federal da 3ª Região (TRF 3ª Região)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Federal da 4ª Região (TRF 4ª Região)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Federal da 5ª Região (TRF 5ª Região)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260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JUS TIÇA DO TRABALHO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90" w:lineRule="exact"/>
              <w:ind w:left="3279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do Trabalho da 1ª Região/RJ (TRT/RJ)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Tribunal Regional do Trabalho da 2ª Região/SP (TRT/SP)</w:t>
            </w:r>
          </w:p>
        </w:tc>
        <w:tc>
          <w:tcPr>
            <w:tcW w:w="1877" w:type="dxa"/>
          </w:tcPr>
          <w:p>
            <w:pPr>
              <w:pStyle w:val="TableParagraph"/>
              <w:spacing w:line="190" w:lineRule="exact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7930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Tribunal Regional do Trabalho da 3ª Região/M G (TRT/M G)</w:t>
            </w:r>
          </w:p>
        </w:tc>
        <w:tc>
          <w:tcPr>
            <w:tcW w:w="1877" w:type="dxa"/>
          </w:tcPr>
          <w:p>
            <w:pPr>
              <w:pStyle w:val="TableParagraph"/>
              <w:spacing w:line="175" w:lineRule="exact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do Trabalho da 4ª Região/RS (TRT/RS)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do Trabalho da 5ª Região/BA (TRT/BA)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do Trabalho da 6ª Região/PE (TRT/PE)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Tribunal Regional do Trabalho da 7ª Região/CE (TRT/CE)</w:t>
            </w:r>
          </w:p>
        </w:tc>
        <w:tc>
          <w:tcPr>
            <w:tcW w:w="1877" w:type="dxa"/>
          </w:tcPr>
          <w:p>
            <w:pPr>
              <w:pStyle w:val="TableParagraph"/>
              <w:spacing w:line="190" w:lineRule="exact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7930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Tribunal Regional do Trabalho da 8ª Região/PA e AP (TRT/PA e AP)</w:t>
            </w:r>
          </w:p>
        </w:tc>
        <w:tc>
          <w:tcPr>
            <w:tcW w:w="1877" w:type="dxa"/>
          </w:tcPr>
          <w:p>
            <w:pPr>
              <w:pStyle w:val="TableParagraph"/>
              <w:spacing w:line="175" w:lineRule="exact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do Trabalho da 9ª Região (TRT-PR)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do Trabalho da 10ª Região/DF e TO (TRT/DF e TO)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do Trabalho da 11ª Região/AM e RR (TRT/AM e RR)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Tribunal Regional do Trabalho da 12ª Região/SC (TRT/SC)</w:t>
            </w:r>
          </w:p>
        </w:tc>
        <w:tc>
          <w:tcPr>
            <w:tcW w:w="1877" w:type="dxa"/>
          </w:tcPr>
          <w:p>
            <w:pPr>
              <w:pStyle w:val="TableParagraph"/>
              <w:spacing w:line="190" w:lineRule="exact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7930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Tribunal Regional do Trabalho da 13ª Região/PB (TRT/PB)</w:t>
            </w:r>
          </w:p>
        </w:tc>
        <w:tc>
          <w:tcPr>
            <w:tcW w:w="1877" w:type="dxa"/>
          </w:tcPr>
          <w:p>
            <w:pPr>
              <w:pStyle w:val="TableParagraph"/>
              <w:spacing w:line="175" w:lineRule="exact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do Trabalho da 14ª Região/AC e RO (TRT/AC e RO)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do Trabalho da 15ª Região - Campinas/SP (TRT/Campinas)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do Trabalho da 16ª Região/M A (TRT/M A)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do Trabalho da 17ª Região/ES (TRT/ES)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7930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Tribunal Regional do Trabalho da 18ª Região/GO (TRT 18ª Região/GO)</w:t>
            </w:r>
          </w:p>
        </w:tc>
        <w:tc>
          <w:tcPr>
            <w:tcW w:w="1877" w:type="dxa"/>
          </w:tcPr>
          <w:p>
            <w:pPr>
              <w:pStyle w:val="TableParagraph"/>
              <w:spacing w:line="175" w:lineRule="exact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do Trabalho da 19ª Região/AL (TRT/AL)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do Trabalho da 20ª Região/SE (TRT/SE)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do Trabalho da 21ª Região/RN (TRT/RN)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do Trabalho da 22ª Região/PI (TRT/PI)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7930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Tribunal Regional do Trabalho da 23ª Região/M T (TRT/M T)</w:t>
            </w:r>
          </w:p>
        </w:tc>
        <w:tc>
          <w:tcPr>
            <w:tcW w:w="1877" w:type="dxa"/>
          </w:tcPr>
          <w:p>
            <w:pPr>
              <w:pStyle w:val="TableParagraph"/>
              <w:spacing w:line="175" w:lineRule="exact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do Trabalho da 24ª Região/M S (TRT/M S)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793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Superior do Trabalho (TST)</w:t>
            </w:r>
          </w:p>
        </w:tc>
        <w:tc>
          <w:tcPr>
            <w:tcW w:w="1877" w:type="dxa"/>
          </w:tcPr>
          <w:p>
            <w:pPr>
              <w:pStyle w:val="TableParagraph"/>
              <w:ind w:left="284" w:right="29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5"/>
        </w:rPr>
      </w:pPr>
    </w:p>
    <w:p>
      <w:pPr>
        <w:pStyle w:val="BodyText"/>
        <w:ind w:right="289"/>
        <w:jc w:val="right"/>
      </w:pPr>
      <w:r>
        <w:rPr/>
        <w:t>8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1"/>
        <w:gridCol w:w="1428"/>
      </w:tblGrid>
      <w:tr>
        <w:trPr>
          <w:trHeight w:val="195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405" w:right="33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JUS TIÇA ELEITORAL</w:t>
            </w:r>
          </w:p>
        </w:tc>
      </w:tr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ind w:left="3405" w:right="3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ind w:left="3405" w:right="3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Eleitoral da Bahia (TRE/BA)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Eleitoral da Paraíba (TRE/PB)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195" w:hRule="atLeast"/>
        </w:trPr>
        <w:tc>
          <w:tcPr>
            <w:tcW w:w="838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Tribunal Regional Eleitoral de Alagoas (TRE/AL)</w:t>
            </w:r>
          </w:p>
        </w:tc>
        <w:tc>
          <w:tcPr>
            <w:tcW w:w="1428" w:type="dxa"/>
          </w:tcPr>
          <w:p>
            <w:pPr>
              <w:pStyle w:val="TableParagraph"/>
              <w:spacing w:line="175" w:lineRule="exact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Eleitoral de Goiás (TRE/GO)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07" w:hRule="atLeast"/>
        </w:trPr>
        <w:tc>
          <w:tcPr>
            <w:tcW w:w="83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Tribunal Regional Eleitoral de M inas Gerais (TRE/M G)</w:t>
            </w:r>
          </w:p>
        </w:tc>
        <w:tc>
          <w:tcPr>
            <w:tcW w:w="14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07" w:hRule="atLeast"/>
        </w:trPr>
        <w:tc>
          <w:tcPr>
            <w:tcW w:w="83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Tribunal Regional Eleitoral de Pernambuco (TRE/PE)</w:t>
            </w:r>
          </w:p>
        </w:tc>
        <w:tc>
          <w:tcPr>
            <w:tcW w:w="14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Eleitoral de Rondônia (TRE/RO)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195" w:hRule="atLeast"/>
        </w:trPr>
        <w:tc>
          <w:tcPr>
            <w:tcW w:w="838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Tribunal Regional Eleitoral de Roraima (TRE/RR)</w:t>
            </w:r>
          </w:p>
        </w:tc>
        <w:tc>
          <w:tcPr>
            <w:tcW w:w="1428" w:type="dxa"/>
          </w:tcPr>
          <w:p>
            <w:pPr>
              <w:pStyle w:val="TableParagraph"/>
              <w:spacing w:line="175" w:lineRule="exact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Eleitoral de Santa Catarina (TRE/SC)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Eleitoral de São Paulo (TRE/SP)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Tribunal Regional Eleitoral do Acre (TRE/AC)</w:t>
            </w:r>
          </w:p>
        </w:tc>
        <w:tc>
          <w:tcPr>
            <w:tcW w:w="1428" w:type="dxa"/>
          </w:tcPr>
          <w:p>
            <w:pPr>
              <w:pStyle w:val="TableParagraph"/>
              <w:spacing w:line="190" w:lineRule="exact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Eleitoral do Amapá (TRE/AP)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195" w:hRule="atLeast"/>
        </w:trPr>
        <w:tc>
          <w:tcPr>
            <w:tcW w:w="838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Tribunal Regional Eleitoral do Amazonas (TRE/AM )</w:t>
            </w:r>
          </w:p>
        </w:tc>
        <w:tc>
          <w:tcPr>
            <w:tcW w:w="1428" w:type="dxa"/>
          </w:tcPr>
          <w:p>
            <w:pPr>
              <w:pStyle w:val="TableParagraph"/>
              <w:spacing w:line="176" w:lineRule="exact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Eleitoral do Ceará (TRE/CE)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Eleitoral do Distrito Federal (TRE/DF)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Eleitoral do Espírito Santo (TRE/ES)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195" w:hRule="atLeast"/>
        </w:trPr>
        <w:tc>
          <w:tcPr>
            <w:tcW w:w="838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Tribunal Regional Eleitoral do M aranhão (TRE/M A)</w:t>
            </w:r>
          </w:p>
        </w:tc>
        <w:tc>
          <w:tcPr>
            <w:tcW w:w="1428" w:type="dxa"/>
          </w:tcPr>
          <w:p>
            <w:pPr>
              <w:pStyle w:val="TableParagraph"/>
              <w:spacing w:line="176" w:lineRule="exact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Eleitoral do M ato Grosso do Sul (TRE/M S)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Eleitoral do M ato Grosso (TRE/M T)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Eleitoral do Pará (TRE/PA)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Eleitoral do Paraná (TRE/PR)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192" w:hRule="atLeast"/>
        </w:trPr>
        <w:tc>
          <w:tcPr>
            <w:tcW w:w="83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sz w:val="18"/>
              </w:rPr>
              <w:t>Tribunal Regional Eleitoral do Piauí (TRE/PI)</w:t>
            </w:r>
          </w:p>
        </w:tc>
        <w:tc>
          <w:tcPr>
            <w:tcW w:w="14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07" w:hRule="atLeast"/>
        </w:trPr>
        <w:tc>
          <w:tcPr>
            <w:tcW w:w="83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Tribunal Regional Eleitoral do Rio de Janeiro (TRE/RJ)</w:t>
            </w:r>
          </w:p>
        </w:tc>
        <w:tc>
          <w:tcPr>
            <w:tcW w:w="14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Eleitoral do Rio Grande do Norte (TRE/RN)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Tribunal Regional Eleitoral do Rio Grande do Sul (TRE/RS)</w:t>
            </w:r>
          </w:p>
        </w:tc>
        <w:tc>
          <w:tcPr>
            <w:tcW w:w="1428" w:type="dxa"/>
          </w:tcPr>
          <w:p>
            <w:pPr>
              <w:pStyle w:val="TableParagraph"/>
              <w:spacing w:line="190" w:lineRule="exact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Regional Eleitoral do Sergipe (TRE/SE)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195" w:hRule="atLeast"/>
        </w:trPr>
        <w:tc>
          <w:tcPr>
            <w:tcW w:w="838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Tribunal Regional Eleitoral do Tocantins (TRE/TO)</w:t>
            </w:r>
          </w:p>
        </w:tc>
        <w:tc>
          <w:tcPr>
            <w:tcW w:w="1428" w:type="dxa"/>
          </w:tcPr>
          <w:p>
            <w:pPr>
              <w:pStyle w:val="TableParagraph"/>
              <w:spacing w:line="175" w:lineRule="exact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Tribunal Superior Eleitoral (TSE)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ind w:left="3405" w:right="33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JUS TIÇA MILITAR</w:t>
            </w:r>
          </w:p>
        </w:tc>
      </w:tr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ind w:left="3405" w:right="3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ind w:left="3405" w:right="3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195" w:hRule="atLeast"/>
        </w:trPr>
        <w:tc>
          <w:tcPr>
            <w:tcW w:w="838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Superior Tribunal M ilitar (STM )</w:t>
            </w:r>
          </w:p>
        </w:tc>
        <w:tc>
          <w:tcPr>
            <w:tcW w:w="1428" w:type="dxa"/>
          </w:tcPr>
          <w:p>
            <w:pPr>
              <w:pStyle w:val="TableParagraph"/>
              <w:spacing w:line="175" w:lineRule="exact"/>
              <w:ind w:left="35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ind w:left="3405" w:right="3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FUNÇÃO ES S ENCIAL À JUS TIÇA</w:t>
            </w:r>
          </w:p>
        </w:tc>
      </w:tr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ind w:left="3405" w:right="3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ind w:left="3405" w:right="3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Advocacia-Geral da União (AGU)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38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Nacional do M inistério Público (CNM P)</w:t>
            </w:r>
          </w:p>
        </w:tc>
        <w:tc>
          <w:tcPr>
            <w:tcW w:w="1428" w:type="dxa"/>
          </w:tcPr>
          <w:p>
            <w:pPr>
              <w:pStyle w:val="TableParagraph"/>
              <w:spacing w:line="175" w:lineRule="exact"/>
              <w:ind w:left="35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Defensoria Pública da União (DPU)</w:t>
            </w:r>
          </w:p>
        </w:tc>
        <w:tc>
          <w:tcPr>
            <w:tcW w:w="1428" w:type="dxa"/>
          </w:tcPr>
          <w:p>
            <w:pPr>
              <w:pStyle w:val="TableParagraph"/>
              <w:spacing w:line="190" w:lineRule="exact"/>
              <w:ind w:left="35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 inistério Público do Distrito Federal e dos Territórios (M PDFT)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 inistério Público do Trabalho (M PT)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 inistério Público Federal (M PF)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38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M inistério Público M ilitar (M PM )</w:t>
            </w:r>
          </w:p>
        </w:tc>
        <w:tc>
          <w:tcPr>
            <w:tcW w:w="1428" w:type="dxa"/>
          </w:tcPr>
          <w:p>
            <w:pPr>
              <w:pStyle w:val="TableParagraph"/>
              <w:spacing w:line="175" w:lineRule="exact"/>
              <w:ind w:left="35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spacing w:line="190" w:lineRule="exact"/>
              <w:ind w:left="3387" w:right="3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PODER EXECUTIVO</w:t>
            </w:r>
          </w:p>
        </w:tc>
      </w:tr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ind w:left="3405" w:right="3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PRES IDÊNCIA  DA REPÚBLICA</w:t>
            </w:r>
          </w:p>
        </w:tc>
      </w:tr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ind w:left="3405" w:right="3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ind w:left="3405" w:right="3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195" w:hRule="atLeast"/>
        </w:trPr>
        <w:tc>
          <w:tcPr>
            <w:tcW w:w="838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Casa Civil da Presidência da República (CC/PR)</w:t>
            </w:r>
          </w:p>
        </w:tc>
        <w:tc>
          <w:tcPr>
            <w:tcW w:w="1428" w:type="dxa"/>
          </w:tcPr>
          <w:p>
            <w:pPr>
              <w:pStyle w:val="TableParagraph"/>
              <w:spacing w:line="175" w:lineRule="exact"/>
              <w:ind w:left="35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Gabinete de Intervenção Federal no Estado do Rio de Janeiro (GIFRJ)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Gabinete de Segurança Institucional (GSI)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Secretaria de Governo da Presidência da República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38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Secretaria do Programa de Parcerias de Investimentos (SPPI)</w:t>
            </w:r>
          </w:p>
        </w:tc>
        <w:tc>
          <w:tcPr>
            <w:tcW w:w="1428" w:type="dxa"/>
          </w:tcPr>
          <w:p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38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Secretaria-Geral da Presidência da República (SG/PR)</w:t>
            </w:r>
          </w:p>
        </w:tc>
        <w:tc>
          <w:tcPr>
            <w:tcW w:w="1428" w:type="dxa"/>
          </w:tcPr>
          <w:p>
            <w:pPr>
              <w:pStyle w:val="TableParagraph"/>
              <w:spacing w:line="175" w:lineRule="exact"/>
              <w:ind w:left="35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0"/>
        <w:ind w:right="289"/>
        <w:jc w:val="right"/>
      </w:pPr>
      <w:r>
        <w:rPr/>
        <w:t>9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1"/>
        <w:gridCol w:w="1367"/>
      </w:tblGrid>
      <w:tr>
        <w:trPr>
          <w:trHeight w:val="195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260" w:right="3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INDIRETA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Autarquia</w:t>
            </w:r>
          </w:p>
        </w:tc>
      </w:tr>
      <w:tr>
        <w:trPr>
          <w:trHeight w:val="210" w:hRule="atLeast"/>
        </w:trPr>
        <w:tc>
          <w:tcPr>
            <w:tcW w:w="84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Nacional de Colonização e Reforma Agrária (Incra)</w:t>
            </w:r>
          </w:p>
        </w:tc>
        <w:tc>
          <w:tcPr>
            <w:tcW w:w="1367" w:type="dxa"/>
          </w:tcPr>
          <w:p>
            <w:pPr>
              <w:pStyle w:val="TableParagraph"/>
              <w:ind w:left="297" w:right="284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4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Nacional de Tecnologia da Informação (ITI)</w:t>
            </w:r>
          </w:p>
        </w:tc>
        <w:tc>
          <w:tcPr>
            <w:tcW w:w="1367" w:type="dxa"/>
          </w:tcPr>
          <w:p>
            <w:pPr>
              <w:pStyle w:val="TableParagraph"/>
              <w:ind w:left="297" w:right="284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51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Empresa Pública</w:t>
            </w:r>
          </w:p>
        </w:tc>
      </w:tr>
      <w:tr>
        <w:trPr>
          <w:trHeight w:val="195" w:hRule="atLeast"/>
        </w:trPr>
        <w:tc>
          <w:tcPr>
            <w:tcW w:w="84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Empresa Brasil de Comunicação S.A. (EBC)</w:t>
            </w:r>
          </w:p>
        </w:tc>
        <w:tc>
          <w:tcPr>
            <w:tcW w:w="1367" w:type="dxa"/>
          </w:tcPr>
          <w:p>
            <w:pPr>
              <w:pStyle w:val="TableParagraph"/>
              <w:spacing w:line="175" w:lineRule="exact"/>
              <w:ind w:left="297" w:right="28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4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Empresa de Planejamento e Logística S.A. (EPL)</w:t>
            </w:r>
          </w:p>
        </w:tc>
        <w:tc>
          <w:tcPr>
            <w:tcW w:w="1367" w:type="dxa"/>
          </w:tcPr>
          <w:p>
            <w:pPr>
              <w:pStyle w:val="TableParagraph"/>
              <w:ind w:left="297" w:right="28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980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3251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 erviço S ocial Autônomo</w:t>
            </w:r>
          </w:p>
        </w:tc>
      </w:tr>
      <w:tr>
        <w:trPr>
          <w:trHeight w:val="207" w:hRule="atLeast"/>
        </w:trPr>
        <w:tc>
          <w:tcPr>
            <w:tcW w:w="84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Agência Nacional de Assistência Técnica e Extensão Rural (Anater)</w:t>
            </w:r>
          </w:p>
        </w:tc>
        <w:tc>
          <w:tcPr>
            <w:tcW w:w="13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297" w:right="28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VICE-PRES IDÊNCIA  DA REPÚBLICA</w:t>
            </w:r>
          </w:p>
        </w:tc>
      </w:tr>
      <w:tr>
        <w:trPr>
          <w:trHeight w:val="195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260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4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Vice-presidência da República</w:t>
            </w:r>
          </w:p>
        </w:tc>
        <w:tc>
          <w:tcPr>
            <w:tcW w:w="1367" w:type="dxa"/>
          </w:tcPr>
          <w:p>
            <w:pPr>
              <w:pStyle w:val="TableParagraph"/>
              <w:ind w:left="297" w:right="284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90" w:lineRule="exact"/>
              <w:ind w:left="2079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DA AGRICULTURA, PECUÁRIA E ABAS TECIMENTO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</w:tcPr>
          <w:p>
            <w:pPr>
              <w:pStyle w:val="TableParagraph"/>
              <w:ind w:left="3260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195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76" w:lineRule="exact"/>
              <w:ind w:left="3260" w:right="3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4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 inistério da Agricultura, Pecuária e Abastecimento (M APA)</w:t>
            </w:r>
          </w:p>
        </w:tc>
        <w:tc>
          <w:tcPr>
            <w:tcW w:w="1367" w:type="dxa"/>
          </w:tcPr>
          <w:p>
            <w:pPr>
              <w:pStyle w:val="TableParagraph"/>
              <w:ind w:left="297" w:right="284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INDIRETA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51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Empresa Pública</w:t>
            </w:r>
          </w:p>
        </w:tc>
      </w:tr>
      <w:tr>
        <w:trPr>
          <w:trHeight w:val="210" w:hRule="atLeast"/>
        </w:trPr>
        <w:tc>
          <w:tcPr>
            <w:tcW w:w="84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Companhia Nacional de Abastecimento (Conab)</w:t>
            </w:r>
          </w:p>
        </w:tc>
        <w:tc>
          <w:tcPr>
            <w:tcW w:w="1367" w:type="dxa"/>
          </w:tcPr>
          <w:p>
            <w:pPr>
              <w:pStyle w:val="TableParagraph"/>
              <w:ind w:left="297" w:right="28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44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Empresa Brasileira de Pesquisa Agropecuária (Embrapa)</w:t>
            </w:r>
          </w:p>
        </w:tc>
        <w:tc>
          <w:tcPr>
            <w:tcW w:w="1367" w:type="dxa"/>
          </w:tcPr>
          <w:p>
            <w:pPr>
              <w:pStyle w:val="TableParagraph"/>
              <w:spacing w:line="176" w:lineRule="exact"/>
              <w:ind w:left="297" w:right="28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 ociedade de Economia Mista</w:t>
            </w:r>
          </w:p>
        </w:tc>
      </w:tr>
      <w:tr>
        <w:trPr>
          <w:trHeight w:val="210" w:hRule="atLeast"/>
        </w:trPr>
        <w:tc>
          <w:tcPr>
            <w:tcW w:w="84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Centrais de Abastecimento de M inas Gerais S. A. (CeasaM inas)</w:t>
            </w:r>
          </w:p>
        </w:tc>
        <w:tc>
          <w:tcPr>
            <w:tcW w:w="1367" w:type="dxa"/>
          </w:tcPr>
          <w:p>
            <w:pPr>
              <w:pStyle w:val="TableParagraph"/>
              <w:ind w:left="297" w:right="28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4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Companhia de Armazéns e Silos do Estado de M inas Gerais (CASEM G)</w:t>
            </w:r>
          </w:p>
        </w:tc>
        <w:tc>
          <w:tcPr>
            <w:tcW w:w="1367" w:type="dxa"/>
          </w:tcPr>
          <w:p>
            <w:pPr>
              <w:pStyle w:val="TableParagraph"/>
              <w:ind w:left="297" w:right="28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4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Companhia de Entrepostos e Armazéns Gerais de São Paulo (CEAGESP)</w:t>
            </w:r>
          </w:p>
        </w:tc>
        <w:tc>
          <w:tcPr>
            <w:tcW w:w="1367" w:type="dxa"/>
          </w:tcPr>
          <w:p>
            <w:pPr>
              <w:pStyle w:val="TableParagraph"/>
              <w:ind w:left="297" w:right="28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2" w:hRule="atLeast"/>
        </w:trPr>
        <w:tc>
          <w:tcPr>
            <w:tcW w:w="9808" w:type="dxa"/>
            <w:gridSpan w:val="2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73" w:lineRule="exact"/>
              <w:ind w:left="1644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DA CIÊNCIA, TECNOLOGIA, INOVAÇÕES E COMUNICAÇÕES</w:t>
            </w:r>
          </w:p>
        </w:tc>
      </w:tr>
      <w:tr>
        <w:trPr>
          <w:trHeight w:val="207" w:hRule="atLeast"/>
        </w:trPr>
        <w:tc>
          <w:tcPr>
            <w:tcW w:w="9808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87" w:lineRule="exact"/>
              <w:ind w:left="3260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44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M inistério da Ciência, Tecnologia, Inovações e Comunicações (M CTIC)</w:t>
            </w:r>
          </w:p>
        </w:tc>
        <w:tc>
          <w:tcPr>
            <w:tcW w:w="1367" w:type="dxa"/>
          </w:tcPr>
          <w:p>
            <w:pPr>
              <w:pStyle w:val="TableParagraph"/>
              <w:spacing w:line="190" w:lineRule="exact"/>
              <w:ind w:left="297" w:right="284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INDIRETA</w:t>
            </w:r>
          </w:p>
        </w:tc>
      </w:tr>
      <w:tr>
        <w:trPr>
          <w:trHeight w:val="195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260" w:right="3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Autarquia</w:t>
            </w:r>
          </w:p>
        </w:tc>
      </w:tr>
      <w:tr>
        <w:trPr>
          <w:trHeight w:val="210" w:hRule="atLeast"/>
        </w:trPr>
        <w:tc>
          <w:tcPr>
            <w:tcW w:w="84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Agência Espacial Brasileira (AEB)</w:t>
            </w:r>
          </w:p>
        </w:tc>
        <w:tc>
          <w:tcPr>
            <w:tcW w:w="1367" w:type="dxa"/>
          </w:tcPr>
          <w:p>
            <w:pPr>
              <w:pStyle w:val="TableParagraph"/>
              <w:ind w:left="297" w:right="284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4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Agência Nacional de Telecomunicações (Anatel)</w:t>
            </w:r>
          </w:p>
        </w:tc>
        <w:tc>
          <w:tcPr>
            <w:tcW w:w="1367" w:type="dxa"/>
          </w:tcPr>
          <w:p>
            <w:pPr>
              <w:pStyle w:val="TableParagraph"/>
              <w:ind w:left="297" w:right="284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4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Comissão Nacional de Energia Nuclear (CNEN)</w:t>
            </w:r>
          </w:p>
        </w:tc>
        <w:tc>
          <w:tcPr>
            <w:tcW w:w="1367" w:type="dxa"/>
          </w:tcPr>
          <w:p>
            <w:pPr>
              <w:pStyle w:val="TableParagraph"/>
              <w:ind w:left="297" w:right="284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</w:tcPr>
          <w:p>
            <w:pPr>
              <w:pStyle w:val="TableParagraph"/>
              <w:ind w:left="3251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Empresa Pública</w:t>
            </w:r>
          </w:p>
        </w:tc>
      </w:tr>
      <w:tr>
        <w:trPr>
          <w:trHeight w:val="195" w:hRule="atLeast"/>
        </w:trPr>
        <w:tc>
          <w:tcPr>
            <w:tcW w:w="84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Centro Nacional de Tecnologia Eletrônica Avançada S.A. (Ceitec)</w:t>
            </w:r>
          </w:p>
        </w:tc>
        <w:tc>
          <w:tcPr>
            <w:tcW w:w="1367" w:type="dxa"/>
          </w:tcPr>
          <w:p>
            <w:pPr>
              <w:pStyle w:val="TableParagraph"/>
              <w:spacing w:line="175" w:lineRule="exact"/>
              <w:ind w:left="297" w:right="28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4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Empresa Brasileira de Correios e Telégrafos (ECT)</w:t>
            </w:r>
          </w:p>
        </w:tc>
        <w:tc>
          <w:tcPr>
            <w:tcW w:w="1367" w:type="dxa"/>
          </w:tcPr>
          <w:p>
            <w:pPr>
              <w:pStyle w:val="TableParagraph"/>
              <w:ind w:left="297" w:right="28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4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Financiadora de Estudos e Projetos (Finep)</w:t>
            </w:r>
          </w:p>
        </w:tc>
        <w:tc>
          <w:tcPr>
            <w:tcW w:w="1367" w:type="dxa"/>
          </w:tcPr>
          <w:p>
            <w:pPr>
              <w:pStyle w:val="TableParagraph"/>
              <w:ind w:left="297" w:right="28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53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Fundação</w:t>
            </w:r>
          </w:p>
        </w:tc>
      </w:tr>
      <w:tr>
        <w:trPr>
          <w:trHeight w:val="210" w:hRule="atLeast"/>
        </w:trPr>
        <w:tc>
          <w:tcPr>
            <w:tcW w:w="84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Nacional de Desenvolvimento Científico e Tecnológico (CNPq)</w:t>
            </w:r>
          </w:p>
        </w:tc>
        <w:tc>
          <w:tcPr>
            <w:tcW w:w="1367" w:type="dxa"/>
          </w:tcPr>
          <w:p>
            <w:pPr>
              <w:pStyle w:val="TableParagraph"/>
              <w:ind w:left="297" w:right="284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260" w:right="32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Fundo</w:t>
            </w:r>
          </w:p>
        </w:tc>
      </w:tr>
      <w:tr>
        <w:trPr>
          <w:trHeight w:val="210" w:hRule="atLeast"/>
        </w:trPr>
        <w:tc>
          <w:tcPr>
            <w:tcW w:w="844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Fundo Nacional de Desenvolvimento Científico e Tecnológico (FNDCT)</w:t>
            </w:r>
          </w:p>
        </w:tc>
        <w:tc>
          <w:tcPr>
            <w:tcW w:w="1367" w:type="dxa"/>
          </w:tcPr>
          <w:p>
            <w:pPr>
              <w:pStyle w:val="TableParagraph"/>
              <w:spacing w:line="190" w:lineRule="exact"/>
              <w:ind w:left="297" w:right="284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90"/>
        <w:ind w:right="289"/>
        <w:jc w:val="right"/>
      </w:pPr>
      <w:r>
        <w:rPr/>
        <w:t>10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1"/>
        <w:gridCol w:w="1397"/>
      </w:tblGrid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56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Organização S ocial</w:t>
            </w:r>
          </w:p>
        </w:tc>
      </w:tr>
      <w:tr>
        <w:trPr>
          <w:trHeight w:val="210" w:hRule="atLeast"/>
        </w:trPr>
        <w:tc>
          <w:tcPr>
            <w:tcW w:w="841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Associação Brasileira de Pesquisa e Inovação Industrial (Embrapii)</w:t>
            </w:r>
          </w:p>
        </w:tc>
        <w:tc>
          <w:tcPr>
            <w:tcW w:w="1397" w:type="dxa"/>
          </w:tcPr>
          <w:p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41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Associação Instituto Nacional de M atemática Pura e Aplicada (Impa)</w:t>
            </w:r>
          </w:p>
        </w:tc>
        <w:tc>
          <w:tcPr>
            <w:tcW w:w="1397" w:type="dxa"/>
          </w:tcPr>
          <w:p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41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Associação Rede Nacional de Ensino e Pesquisa (RNP)</w:t>
            </w:r>
          </w:p>
        </w:tc>
        <w:tc>
          <w:tcPr>
            <w:tcW w:w="1397" w:type="dxa"/>
          </w:tcPr>
          <w:p>
            <w:pPr>
              <w:pStyle w:val="TableParagraph"/>
              <w:spacing w:line="175" w:lineRule="exact"/>
              <w:ind w:left="32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41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Centro de Gestão e Estudos Estratégicos (CGEE)</w:t>
            </w:r>
          </w:p>
        </w:tc>
        <w:tc>
          <w:tcPr>
            <w:tcW w:w="1397" w:type="dxa"/>
          </w:tcPr>
          <w:p>
            <w:pPr>
              <w:pStyle w:val="TableParagraph"/>
              <w:spacing w:line="190" w:lineRule="exact"/>
              <w:ind w:left="32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41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Centro Nacional de Pesquisa em Energia e M ateriais (CNPEM )</w:t>
            </w:r>
          </w:p>
        </w:tc>
        <w:tc>
          <w:tcPr>
            <w:tcW w:w="1397" w:type="dxa"/>
          </w:tcPr>
          <w:p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41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de Desenvolvimento Sustentável M amirauá (IDSM )</w:t>
            </w:r>
          </w:p>
        </w:tc>
        <w:tc>
          <w:tcPr>
            <w:tcW w:w="1397" w:type="dxa"/>
          </w:tcPr>
          <w:p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 ociedade de Economia Mista</w:t>
            </w:r>
          </w:p>
        </w:tc>
      </w:tr>
      <w:tr>
        <w:trPr>
          <w:trHeight w:val="195" w:hRule="atLeast"/>
        </w:trPr>
        <w:tc>
          <w:tcPr>
            <w:tcW w:w="841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Indústrias Nucleares do Brasil S.A. (INB)</w:t>
            </w:r>
          </w:p>
        </w:tc>
        <w:tc>
          <w:tcPr>
            <w:tcW w:w="1397" w:type="dxa"/>
          </w:tcPr>
          <w:p>
            <w:pPr>
              <w:pStyle w:val="TableParagraph"/>
              <w:spacing w:line="175" w:lineRule="exact"/>
              <w:ind w:left="32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41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Nuclebrás Equipamentos Pesados S.A. (Nuclep)</w:t>
            </w:r>
          </w:p>
        </w:tc>
        <w:tc>
          <w:tcPr>
            <w:tcW w:w="1397" w:type="dxa"/>
          </w:tcPr>
          <w:p>
            <w:pPr>
              <w:pStyle w:val="TableParagraph"/>
              <w:spacing w:line="190" w:lineRule="exact"/>
              <w:ind w:left="32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41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Telecomunicações Brasileiras S.A. (Telebras)</w:t>
            </w:r>
          </w:p>
        </w:tc>
        <w:tc>
          <w:tcPr>
            <w:tcW w:w="1397" w:type="dxa"/>
          </w:tcPr>
          <w:p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 DA CULTURA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195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260" w:right="3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41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M inistério da Cultura (M inC)</w:t>
            </w:r>
          </w:p>
        </w:tc>
        <w:tc>
          <w:tcPr>
            <w:tcW w:w="1397" w:type="dxa"/>
          </w:tcPr>
          <w:p>
            <w:pPr>
              <w:pStyle w:val="TableParagraph"/>
              <w:spacing w:line="190" w:lineRule="exact"/>
              <w:ind w:left="32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INDIRETA</w:t>
            </w:r>
          </w:p>
        </w:tc>
      </w:tr>
      <w:tr>
        <w:trPr>
          <w:trHeight w:val="207" w:hRule="atLeast"/>
        </w:trPr>
        <w:tc>
          <w:tcPr>
            <w:tcW w:w="9808" w:type="dxa"/>
            <w:gridSpan w:val="2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88" w:lineRule="exact"/>
              <w:ind w:left="3260" w:right="3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Autarquia</w:t>
            </w:r>
          </w:p>
        </w:tc>
      </w:tr>
      <w:tr>
        <w:trPr>
          <w:trHeight w:val="207" w:hRule="atLeast"/>
        </w:trPr>
        <w:tc>
          <w:tcPr>
            <w:tcW w:w="84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Agência Nacional do Cinema (Ancine)</w:t>
            </w:r>
          </w:p>
        </w:tc>
        <w:tc>
          <w:tcPr>
            <w:tcW w:w="13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32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41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Instituto Brasileiro de M useus (Ibram)</w:t>
            </w:r>
          </w:p>
        </w:tc>
        <w:tc>
          <w:tcPr>
            <w:tcW w:w="1397" w:type="dxa"/>
          </w:tcPr>
          <w:p>
            <w:pPr>
              <w:pStyle w:val="TableParagraph"/>
              <w:spacing w:line="175" w:lineRule="exact"/>
              <w:ind w:left="32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41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do Patrimônio Histórico e Artístico Nacional (Iphan)</w:t>
            </w:r>
          </w:p>
        </w:tc>
        <w:tc>
          <w:tcPr>
            <w:tcW w:w="1397" w:type="dxa"/>
          </w:tcPr>
          <w:p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53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Fundação</w:t>
            </w:r>
          </w:p>
        </w:tc>
      </w:tr>
      <w:tr>
        <w:trPr>
          <w:trHeight w:val="210" w:hRule="atLeast"/>
        </w:trPr>
        <w:tc>
          <w:tcPr>
            <w:tcW w:w="841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Biblioteca Nacional (FBN)</w:t>
            </w:r>
          </w:p>
        </w:tc>
        <w:tc>
          <w:tcPr>
            <w:tcW w:w="1397" w:type="dxa"/>
          </w:tcPr>
          <w:p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41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Fundação Cultural Palmares (FCP)</w:t>
            </w:r>
          </w:p>
        </w:tc>
        <w:tc>
          <w:tcPr>
            <w:tcW w:w="1397" w:type="dxa"/>
          </w:tcPr>
          <w:p>
            <w:pPr>
              <w:pStyle w:val="TableParagraph"/>
              <w:spacing w:line="176" w:lineRule="exact"/>
              <w:ind w:left="32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41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Casa de Rui Barbosa (FCRB)</w:t>
            </w:r>
          </w:p>
        </w:tc>
        <w:tc>
          <w:tcPr>
            <w:tcW w:w="1397" w:type="dxa"/>
          </w:tcPr>
          <w:p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41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Nacional de Artes (Funarte)</w:t>
            </w:r>
          </w:p>
        </w:tc>
        <w:tc>
          <w:tcPr>
            <w:tcW w:w="1397" w:type="dxa"/>
          </w:tcPr>
          <w:p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DA DEFES A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195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260" w:right="3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41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 inistério da Defesa (M D)</w:t>
            </w:r>
          </w:p>
        </w:tc>
        <w:tc>
          <w:tcPr>
            <w:tcW w:w="1397" w:type="dxa"/>
          </w:tcPr>
          <w:p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2470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DA DEFES A/COMANDO DA AERONÁUTICA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195" w:hRule="atLeast"/>
        </w:trPr>
        <w:tc>
          <w:tcPr>
            <w:tcW w:w="841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Comando da Aeronáutica (ComAer)</w:t>
            </w:r>
          </w:p>
        </w:tc>
        <w:tc>
          <w:tcPr>
            <w:tcW w:w="1397" w:type="dxa"/>
          </w:tcPr>
          <w:p>
            <w:pPr>
              <w:pStyle w:val="TableParagraph"/>
              <w:spacing w:line="176" w:lineRule="exact"/>
              <w:ind w:left="32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INDIRETA</w:t>
            </w:r>
          </w:p>
        </w:tc>
      </w:tr>
      <w:tr>
        <w:trPr>
          <w:trHeight w:val="207" w:hRule="atLeast"/>
        </w:trPr>
        <w:tc>
          <w:tcPr>
            <w:tcW w:w="9808" w:type="dxa"/>
            <w:gridSpan w:val="2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88" w:lineRule="exact"/>
              <w:ind w:left="3260" w:right="3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Autarquia</w:t>
            </w:r>
          </w:p>
        </w:tc>
      </w:tr>
      <w:tr>
        <w:trPr>
          <w:trHeight w:val="207" w:hRule="atLeast"/>
        </w:trPr>
        <w:tc>
          <w:tcPr>
            <w:tcW w:w="84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Caixa de Financiamento Imobiliário da Aeronáutica (CFIAe)</w:t>
            </w:r>
          </w:p>
        </w:tc>
        <w:tc>
          <w:tcPr>
            <w:tcW w:w="13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32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2696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DA DEFES A/COMANDO DA MARINHA</w:t>
            </w:r>
          </w:p>
        </w:tc>
      </w:tr>
      <w:tr>
        <w:trPr>
          <w:trHeight w:val="195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spacing w:line="176" w:lineRule="exact"/>
              <w:ind w:left="3260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41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Comando da M arinha (CM ar)</w:t>
            </w:r>
          </w:p>
        </w:tc>
        <w:tc>
          <w:tcPr>
            <w:tcW w:w="1397" w:type="dxa"/>
          </w:tcPr>
          <w:p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INDIRETA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Autarquia</w:t>
            </w:r>
          </w:p>
        </w:tc>
      </w:tr>
      <w:tr>
        <w:trPr>
          <w:trHeight w:val="195" w:hRule="atLeast"/>
        </w:trPr>
        <w:tc>
          <w:tcPr>
            <w:tcW w:w="841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Caixa de Construção de Casas para o Pessoal da M arinha (CCCPM )</w:t>
            </w:r>
          </w:p>
        </w:tc>
        <w:tc>
          <w:tcPr>
            <w:tcW w:w="1397" w:type="dxa"/>
          </w:tcPr>
          <w:p>
            <w:pPr>
              <w:pStyle w:val="TableParagraph"/>
              <w:spacing w:line="176" w:lineRule="exact"/>
              <w:ind w:left="32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51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Empresa Pública</w:t>
            </w:r>
          </w:p>
        </w:tc>
      </w:tr>
      <w:tr>
        <w:trPr>
          <w:trHeight w:val="210" w:hRule="atLeast"/>
        </w:trPr>
        <w:tc>
          <w:tcPr>
            <w:tcW w:w="841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Amazônia Azul Tecnologias de Defesa S.A. (Amazul)</w:t>
            </w:r>
          </w:p>
        </w:tc>
        <w:tc>
          <w:tcPr>
            <w:tcW w:w="1397" w:type="dxa"/>
          </w:tcPr>
          <w:p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41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Empresa Gerencial de Projetos Navais (Emgepron)</w:t>
            </w:r>
          </w:p>
        </w:tc>
        <w:tc>
          <w:tcPr>
            <w:tcW w:w="1397" w:type="dxa"/>
          </w:tcPr>
          <w:p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Fundo</w:t>
            </w:r>
          </w:p>
        </w:tc>
      </w:tr>
      <w:tr>
        <w:trPr>
          <w:trHeight w:val="195" w:hRule="atLeast"/>
        </w:trPr>
        <w:tc>
          <w:tcPr>
            <w:tcW w:w="841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Fundo de Desenvolvimento do Ensino Profissional M arítimo (FDEPM )</w:t>
            </w:r>
          </w:p>
        </w:tc>
        <w:tc>
          <w:tcPr>
            <w:tcW w:w="1397" w:type="dxa"/>
          </w:tcPr>
          <w:p>
            <w:pPr>
              <w:pStyle w:val="TableParagraph"/>
              <w:spacing w:line="176" w:lineRule="exact"/>
              <w:ind w:left="32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2665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DA DEFES A/COMANDO DO EXÉRCITO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41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Comando do Exército (CEx)</w:t>
            </w:r>
          </w:p>
        </w:tc>
        <w:tc>
          <w:tcPr>
            <w:tcW w:w="1397" w:type="dxa"/>
          </w:tcPr>
          <w:p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192" w:hRule="atLeast"/>
        </w:trPr>
        <w:tc>
          <w:tcPr>
            <w:tcW w:w="9808" w:type="dxa"/>
            <w:gridSpan w:val="2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73" w:lineRule="exact"/>
              <w:ind w:left="3260" w:right="3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INDIRETA</w:t>
            </w:r>
          </w:p>
        </w:tc>
      </w:tr>
      <w:tr>
        <w:trPr>
          <w:trHeight w:val="207" w:hRule="atLeast"/>
        </w:trPr>
        <w:tc>
          <w:tcPr>
            <w:tcW w:w="9808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87" w:lineRule="exact"/>
              <w:ind w:left="3251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Empresa Pública</w:t>
            </w:r>
          </w:p>
        </w:tc>
      </w:tr>
      <w:tr>
        <w:trPr>
          <w:trHeight w:val="210" w:hRule="atLeast"/>
        </w:trPr>
        <w:tc>
          <w:tcPr>
            <w:tcW w:w="841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Indústria de M aterial Bélico do Brasil (IM BEL)</w:t>
            </w:r>
          </w:p>
        </w:tc>
        <w:tc>
          <w:tcPr>
            <w:tcW w:w="1397" w:type="dxa"/>
          </w:tcPr>
          <w:p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53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Fundação</w:t>
            </w:r>
          </w:p>
        </w:tc>
      </w:tr>
      <w:tr>
        <w:trPr>
          <w:trHeight w:val="210" w:hRule="atLeast"/>
        </w:trPr>
        <w:tc>
          <w:tcPr>
            <w:tcW w:w="841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Habitacional do Exército (FHE)</w:t>
            </w:r>
          </w:p>
        </w:tc>
        <w:tc>
          <w:tcPr>
            <w:tcW w:w="1397" w:type="dxa"/>
          </w:tcPr>
          <w:p>
            <w:pPr>
              <w:pStyle w:val="TableParagraph"/>
              <w:ind w:left="32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  <w:tr>
        <w:trPr>
          <w:trHeight w:val="195" w:hRule="atLeast"/>
        </w:trPr>
        <w:tc>
          <w:tcPr>
            <w:tcW w:w="841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Fundação Osório (Fusor)</w:t>
            </w:r>
          </w:p>
        </w:tc>
        <w:tc>
          <w:tcPr>
            <w:tcW w:w="1397" w:type="dxa"/>
          </w:tcPr>
          <w:p>
            <w:pPr>
              <w:pStyle w:val="TableParagraph"/>
              <w:spacing w:line="175" w:lineRule="exact"/>
              <w:ind w:left="322"/>
              <w:rPr>
                <w:sz w:val="18"/>
              </w:rPr>
            </w:pPr>
            <w:r>
              <w:rPr>
                <w:sz w:val="18"/>
              </w:rPr>
              <w:t>30/4/2019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90"/>
        <w:ind w:right="289"/>
        <w:jc w:val="right"/>
      </w:pPr>
      <w:r>
        <w:rPr/>
        <w:t>11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6"/>
        <w:gridCol w:w="1081"/>
      </w:tblGrid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59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 DA EDUCAÇÃO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79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195" w:hRule="atLeast"/>
        </w:trPr>
        <w:tc>
          <w:tcPr>
            <w:tcW w:w="872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M inistério da Educação (M EC)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90" w:lineRule="exact"/>
              <w:ind w:left="3292" w:right="32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INDIRETA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Autarquia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Centro Federal de Educação Tecnológica de M inas Gerais (Cefet/M G)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Centro Federal de Educação Tecnológica Celso Suckow da Fonseca (Cefet/RJ)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72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Colégio Pedro II (CPII)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Fundo Nacional de Desenvolvimento da Educação (FNDE)</w:t>
            </w:r>
          </w:p>
        </w:tc>
        <w:tc>
          <w:tcPr>
            <w:tcW w:w="1081" w:type="dxa"/>
          </w:tcPr>
          <w:p>
            <w:pPr>
              <w:pStyle w:val="TableParagraph"/>
              <w:spacing w:line="190" w:lineRule="exact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de Goiás (IFG)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de Sergipe (IFS)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Farroupilha (IFFar)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72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Instituto Federal de Educação, Ciência e Tecnologia Baiano (IF-Baiano)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Instituto Federal de Educação, Ciência e Tecnologia Catarinense (IFC)</w:t>
            </w:r>
          </w:p>
        </w:tc>
        <w:tc>
          <w:tcPr>
            <w:tcW w:w="1081" w:type="dxa"/>
          </w:tcPr>
          <w:p>
            <w:pPr>
              <w:pStyle w:val="TableParagraph"/>
              <w:spacing w:line="190" w:lineRule="exact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da Bahia (IFBA)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07" w:hRule="atLeast"/>
        </w:trPr>
        <w:tc>
          <w:tcPr>
            <w:tcW w:w="87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Instituto Federal de Educação, Ciência e Tecnologia da Paraíba (IFPB)</w:t>
            </w:r>
          </w:p>
        </w:tc>
        <w:tc>
          <w:tcPr>
            <w:tcW w:w="10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07" w:hRule="atLeast"/>
        </w:trPr>
        <w:tc>
          <w:tcPr>
            <w:tcW w:w="87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Instituto Federal de Educação, Ciência e Tecnologia de Alagoas (IFAL)</w:t>
            </w:r>
          </w:p>
        </w:tc>
        <w:tc>
          <w:tcPr>
            <w:tcW w:w="10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72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Instituto Federal de Educação, Ciência e Tecnologia de Brasília (IFB)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de M ato Grosso (IFM T)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de M inas Gerais (IFM G)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de Pernambuco (IFPE)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726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Instituto Federal de Educação, Ciência e Tecnologia de Rondônia (IFRO)</w:t>
            </w:r>
          </w:p>
        </w:tc>
        <w:tc>
          <w:tcPr>
            <w:tcW w:w="1081" w:type="dxa"/>
          </w:tcPr>
          <w:p>
            <w:pPr>
              <w:pStyle w:val="TableParagraph"/>
              <w:spacing w:line="176" w:lineRule="exact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de Roraima (IFRR)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de Santa Catarina (IFSC)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de São Paulo (IFSP)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do Acre (IFAC)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72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Instituto Federal de Educação, Ciência e Tecnologia do Amapá (IFAP)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do Amazonas (IFAM 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do Ceará (IFCE)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do Espírito Santo (IFES)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do M aranhão (IFM A)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726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Instituto Federal de Educação, Ciência e Tecnologia do M ato Grosso do Sul (IFM S)</w:t>
            </w:r>
          </w:p>
        </w:tc>
        <w:tc>
          <w:tcPr>
            <w:tcW w:w="1081" w:type="dxa"/>
          </w:tcPr>
          <w:p>
            <w:pPr>
              <w:pStyle w:val="TableParagraph"/>
              <w:spacing w:line="176" w:lineRule="exact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do Norte de M inas Gerais (IFNM G)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07" w:hRule="atLeast"/>
        </w:trPr>
        <w:tc>
          <w:tcPr>
            <w:tcW w:w="87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Instituto Federal de Educação, Ciência e Tecnologia do Pará (IFPA)</w:t>
            </w:r>
          </w:p>
        </w:tc>
        <w:tc>
          <w:tcPr>
            <w:tcW w:w="10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07" w:hRule="atLeast"/>
        </w:trPr>
        <w:tc>
          <w:tcPr>
            <w:tcW w:w="87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Instituto Federal de Educação, Ciência e Tecnologia do Paraná (IFPR)</w:t>
            </w:r>
          </w:p>
        </w:tc>
        <w:tc>
          <w:tcPr>
            <w:tcW w:w="10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do Piauí (IFPI)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726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Instituto Federal de Educação, Ciência e Tecnologia do Rio Grande do Sul (IFRS)</w:t>
            </w:r>
          </w:p>
        </w:tc>
        <w:tc>
          <w:tcPr>
            <w:tcW w:w="1081" w:type="dxa"/>
          </w:tcPr>
          <w:p>
            <w:pPr>
              <w:pStyle w:val="TableParagraph"/>
              <w:spacing w:line="176" w:lineRule="exact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do Rio de Janeiro (IFRJ)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do Rio Grande do Norte (IFRN)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do Sertão Pernambucano (IF Sertão/PE)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do Sudeste de M inas Gerais (IFSudesteM G)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726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Instituto Federal de Educação, Ciência e Tecnologia do Sul de M inas Gerais (IFSULDEM INAS)</w:t>
            </w:r>
          </w:p>
        </w:tc>
        <w:tc>
          <w:tcPr>
            <w:tcW w:w="1081" w:type="dxa"/>
          </w:tcPr>
          <w:p>
            <w:pPr>
              <w:pStyle w:val="TableParagraph"/>
              <w:spacing w:line="176" w:lineRule="exact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do Tocantins (IFTO)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do Triângulo M ineiro (IFTM 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Fluminense (IFF)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Federal de Educação, Ciência e Tecnologia Goiano (IFGoiano)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726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Instituto Federal de Educação, Ciência e Tecnologia Sul-rio-grandense (IFSul)</w:t>
            </w:r>
          </w:p>
        </w:tc>
        <w:tc>
          <w:tcPr>
            <w:tcW w:w="1081" w:type="dxa"/>
          </w:tcPr>
          <w:p>
            <w:pPr>
              <w:pStyle w:val="TableParagraph"/>
              <w:spacing w:line="176" w:lineRule="exact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Nacional de Estudos e Pesquisas Educacionais Anísio Teixeira (Inep)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da Integração Internacional da Lusofonia Afro-Brasileira (Unilab)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da Fronteira Sul (UFFS)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de Goiás (UFG)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2" w:hRule="atLeast"/>
        </w:trPr>
        <w:tc>
          <w:tcPr>
            <w:tcW w:w="87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sz w:val="18"/>
              </w:rPr>
              <w:t>Universidade Federal de Juiz de Fora (UFJF)</w:t>
            </w:r>
          </w:p>
        </w:tc>
        <w:tc>
          <w:tcPr>
            <w:tcW w:w="10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07" w:hRule="atLeast"/>
        </w:trPr>
        <w:tc>
          <w:tcPr>
            <w:tcW w:w="87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Universidade Federal do Cariri (UFCA)</w:t>
            </w:r>
          </w:p>
        </w:tc>
        <w:tc>
          <w:tcPr>
            <w:tcW w:w="10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do Oeste da Bahia (UFOB)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do Oeste do Pará (Ufopa)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do Rio Grande do Sul (UFRGS)</w:t>
            </w:r>
          </w:p>
        </w:tc>
        <w:tc>
          <w:tcPr>
            <w:tcW w:w="1081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72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Universidade Federal do Sul da Bahia (UFSB)</w:t>
            </w:r>
          </w:p>
        </w:tc>
        <w:tc>
          <w:tcPr>
            <w:tcW w:w="1081" w:type="dxa"/>
          </w:tcPr>
          <w:p>
            <w:pPr>
              <w:pStyle w:val="TableParagraph"/>
              <w:spacing w:line="175" w:lineRule="exact"/>
              <w:ind w:left="17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90"/>
        <w:ind w:right="289"/>
        <w:jc w:val="right"/>
      </w:pPr>
      <w:r>
        <w:rPr/>
        <w:t>12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1"/>
        <w:gridCol w:w="1247"/>
      </w:tblGrid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Universidade Federal do Sul e Sudeste do Pará (Unifesspa)</w:t>
            </w:r>
          </w:p>
        </w:tc>
        <w:tc>
          <w:tcPr>
            <w:tcW w:w="1247" w:type="dxa"/>
          </w:tcPr>
          <w:p>
            <w:pPr>
              <w:pStyle w:val="TableParagraph"/>
              <w:spacing w:line="175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Rural do Rio de Janeiro (UFRRJ)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do Estado do Rio de Janeiro (Unirio)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da Bahia (UFBA)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da Paraíba (UFPB)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Universidade Federal de Alagoas (Ufal)</w:t>
            </w:r>
          </w:p>
        </w:tc>
        <w:tc>
          <w:tcPr>
            <w:tcW w:w="1247" w:type="dxa"/>
          </w:tcPr>
          <w:p>
            <w:pPr>
              <w:pStyle w:val="TableParagraph"/>
              <w:spacing w:line="175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de Alfenas (Unifal)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07" w:hRule="atLeast"/>
        </w:trPr>
        <w:tc>
          <w:tcPr>
            <w:tcW w:w="85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Universidade Federal de Campina Grande (UFCG)</w:t>
            </w:r>
          </w:p>
        </w:tc>
        <w:tc>
          <w:tcPr>
            <w:tcW w:w="12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07" w:hRule="atLeast"/>
        </w:trPr>
        <w:tc>
          <w:tcPr>
            <w:tcW w:w="8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Universidade Federal de Itajubá (Unifei)</w:t>
            </w:r>
          </w:p>
        </w:tc>
        <w:tc>
          <w:tcPr>
            <w:tcW w:w="12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de Lavras (Ufla)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Universidade Federal de M inas Gerais (UFM G)</w:t>
            </w:r>
          </w:p>
        </w:tc>
        <w:tc>
          <w:tcPr>
            <w:tcW w:w="1247" w:type="dxa"/>
          </w:tcPr>
          <w:p>
            <w:pPr>
              <w:pStyle w:val="TableParagraph"/>
              <w:spacing w:line="175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de Pernambuco (UFPE)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de Santa Catarina (UFSC)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Universidade Federal de Santa M aria (UFSM )</w:t>
            </w:r>
          </w:p>
        </w:tc>
        <w:tc>
          <w:tcPr>
            <w:tcW w:w="1247" w:type="dxa"/>
          </w:tcPr>
          <w:p>
            <w:pPr>
              <w:pStyle w:val="TableParagraph"/>
              <w:spacing w:line="190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de São Paulo (Unifesp)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Universidade Federal do Ceará (UFC)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do Espírito Santo (Ufes)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do Pará (UFPA)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do Paraná (UFPR)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do Recôncavo da Bahia (UFRB)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Universidade Federal do Rio de Janeiro (UFRJ)</w:t>
            </w:r>
          </w:p>
        </w:tc>
        <w:tc>
          <w:tcPr>
            <w:tcW w:w="1247" w:type="dxa"/>
          </w:tcPr>
          <w:p>
            <w:pPr>
              <w:pStyle w:val="TableParagraph"/>
              <w:spacing w:line="176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do Rio Grande do Norte (UFRN)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do Triângulo M ineiro (UFTM 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dos Vales do Jequitinhonha e M ucuri (UFVJM 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Fluminense (UFF)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2" w:hRule="atLeast"/>
        </w:trPr>
        <w:tc>
          <w:tcPr>
            <w:tcW w:w="85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sz w:val="18"/>
              </w:rPr>
              <w:t>Universidade Federal Rural da Amazônia (UFRA)</w:t>
            </w:r>
          </w:p>
        </w:tc>
        <w:tc>
          <w:tcPr>
            <w:tcW w:w="12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07" w:hRule="atLeast"/>
        </w:trPr>
        <w:tc>
          <w:tcPr>
            <w:tcW w:w="8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Universidade Federal Rural de Pernambuco (UFRPE)</w:t>
            </w:r>
          </w:p>
        </w:tc>
        <w:tc>
          <w:tcPr>
            <w:tcW w:w="12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Rural do Semiárido (Ufersa)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Universidade Tecnológica Federal do Paraná (UTFPR)</w:t>
            </w:r>
          </w:p>
        </w:tc>
        <w:tc>
          <w:tcPr>
            <w:tcW w:w="1247" w:type="dxa"/>
          </w:tcPr>
          <w:p>
            <w:pPr>
              <w:pStyle w:val="TableParagraph"/>
              <w:spacing w:line="190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de Catalão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Universidade Federal de Jataí</w:t>
            </w:r>
          </w:p>
        </w:tc>
        <w:tc>
          <w:tcPr>
            <w:tcW w:w="1247" w:type="dxa"/>
          </w:tcPr>
          <w:p>
            <w:pPr>
              <w:pStyle w:val="TableParagraph"/>
              <w:spacing w:line="175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de Rondonópolis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do Agreste de Pernambuco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do Delta do Parnaíba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54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Empresa Pública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Empresa Brasileira de Serviços Hospitalares (Ebserh)</w:t>
            </w:r>
          </w:p>
        </w:tc>
        <w:tc>
          <w:tcPr>
            <w:tcW w:w="1247" w:type="dxa"/>
          </w:tcPr>
          <w:p>
            <w:pPr>
              <w:pStyle w:val="TableParagraph"/>
              <w:spacing w:line="175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Hospital de Clínicas de Porto Alegre (HCPA)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53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Fundação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Coordenação de Aperfeiçoamento de Pessoal de Nível Superior (Capes)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Joaquim Nabuco (FUNDAJ)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Fundação Universidade do Amazonas (UFAM )</w:t>
            </w:r>
          </w:p>
        </w:tc>
        <w:tc>
          <w:tcPr>
            <w:tcW w:w="1247" w:type="dxa"/>
          </w:tcPr>
          <w:p>
            <w:pPr>
              <w:pStyle w:val="TableParagraph"/>
              <w:spacing w:line="175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Fundação Universidade Federal da Grande Dourados (UFGD)</w:t>
            </w:r>
          </w:p>
        </w:tc>
        <w:tc>
          <w:tcPr>
            <w:tcW w:w="1247" w:type="dxa"/>
          </w:tcPr>
          <w:p>
            <w:pPr>
              <w:pStyle w:val="TableParagraph"/>
              <w:spacing w:line="190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Universidade Federal de Ciências da Saúde de Porto Alegre (UFCSPA)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Universidade Federal de M ato Grosso do Sul (UFM S)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Universidade Federal de M ato Grosso (UFM T)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Fundação Universidade Federal de Ouro Preto (Ufop)</w:t>
            </w:r>
          </w:p>
        </w:tc>
        <w:tc>
          <w:tcPr>
            <w:tcW w:w="1247" w:type="dxa"/>
          </w:tcPr>
          <w:p>
            <w:pPr>
              <w:pStyle w:val="TableParagraph"/>
              <w:spacing w:line="175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Fundação Universidade Federal de Rondônia (Unir)</w:t>
            </w:r>
          </w:p>
        </w:tc>
        <w:tc>
          <w:tcPr>
            <w:tcW w:w="1247" w:type="dxa"/>
          </w:tcPr>
          <w:p>
            <w:pPr>
              <w:pStyle w:val="TableParagraph"/>
              <w:spacing w:line="190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Universidade Federal de São Carlos (UFSCAR)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Universidade Federal de São João Del Rei (UFSJ)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Universidade Federal de Sergipe (UFS)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Fundação Universidade Federal de Uberlândia (UFU)</w:t>
            </w:r>
          </w:p>
        </w:tc>
        <w:tc>
          <w:tcPr>
            <w:tcW w:w="1247" w:type="dxa"/>
          </w:tcPr>
          <w:p>
            <w:pPr>
              <w:pStyle w:val="TableParagraph"/>
              <w:spacing w:line="175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Universidade Federal de Viçosa (UFV)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Universidade Federal do Pampa (Unipampa)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Universidade Federal do ABC (UFABC)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Universidade Federal do Amapá (Unifap)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Fundação Universidade Federal do M aranhão (UFM A)</w:t>
            </w:r>
          </w:p>
        </w:tc>
        <w:tc>
          <w:tcPr>
            <w:tcW w:w="1247" w:type="dxa"/>
          </w:tcPr>
          <w:p>
            <w:pPr>
              <w:pStyle w:val="TableParagraph"/>
              <w:spacing w:line="175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Universidade Federal do Piauí (UFPI)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Universidade Federal do Rio Grande (FURG)</w:t>
            </w:r>
          </w:p>
        </w:tc>
        <w:tc>
          <w:tcPr>
            <w:tcW w:w="1247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spacing w:before="90"/>
        <w:ind w:right="289"/>
        <w:jc w:val="right"/>
      </w:pPr>
      <w:r>
        <w:rPr/>
        <w:t>13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1"/>
        <w:gridCol w:w="1066"/>
      </w:tblGrid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Fundação Universidade Federal do Tocantins (UFT)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Universidade Federal do Vale do São Francisco (Univasf)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Universidade de Brasília (UnB)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Universidade Federal de Pelotas (UFPEL)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Universidade Federal do Acre (UFAC)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Universidade Federal da Integração Latino-Americana (Unila)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Universidade Federal de Roraima (UFRR)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07" w:hRule="atLeast"/>
        </w:trPr>
        <w:tc>
          <w:tcPr>
            <w:tcW w:w="9807" w:type="dxa"/>
            <w:gridSpan w:val="2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88" w:lineRule="exact"/>
              <w:ind w:left="3288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Fundo</w:t>
            </w:r>
          </w:p>
        </w:tc>
      </w:tr>
      <w:tr>
        <w:trPr>
          <w:trHeight w:val="207" w:hRule="atLeast"/>
        </w:trPr>
        <w:tc>
          <w:tcPr>
            <w:tcW w:w="8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Fundo de Financiamento ao Estudante do Ensino Superior (Fies)</w:t>
            </w:r>
          </w:p>
        </w:tc>
        <w:tc>
          <w:tcPr>
            <w:tcW w:w="10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92" w:right="32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 DA FAZENDA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279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88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 inistério da Fazenda (M F)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90" w:lineRule="exact"/>
              <w:ind w:left="3292" w:right="32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INDIRETA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Autarquia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Banco Central do Brasil (BCB)</w:t>
            </w:r>
          </w:p>
        </w:tc>
        <w:tc>
          <w:tcPr>
            <w:tcW w:w="1066" w:type="dxa"/>
          </w:tcPr>
          <w:p>
            <w:pPr>
              <w:pStyle w:val="TableParagraph"/>
              <w:spacing w:line="176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Comissão de Valores M obiliários (CVM 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Superintendência de Seguros Privados (Susep)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Superintendência Nacional de Previdência Complementar (Previc)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70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Empresa Pública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Caixa Econômica Federal (CEF)</w:t>
            </w:r>
          </w:p>
        </w:tc>
        <w:tc>
          <w:tcPr>
            <w:tcW w:w="1066" w:type="dxa"/>
          </w:tcPr>
          <w:p>
            <w:pPr>
              <w:pStyle w:val="TableParagraph"/>
              <w:spacing w:line="176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CAIXA Participações S.A. (CaixaPar)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Casa da M oeda do Brasil (CM B)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Empresa de Tecnologia e Informações da Previdência (Dataprev)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Empresa Gestora de Ativos (Emgea)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2" w:hRule="atLeast"/>
        </w:trPr>
        <w:tc>
          <w:tcPr>
            <w:tcW w:w="8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sz w:val="18"/>
              </w:rPr>
              <w:t>Serviço Federal de Processamento de Dados (Serpro)</w:t>
            </w:r>
          </w:p>
        </w:tc>
        <w:tc>
          <w:tcPr>
            <w:tcW w:w="10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9807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87" w:lineRule="exact"/>
              <w:ind w:left="3272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Fundação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Banco do Brasil (FBB)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90" w:lineRule="exact"/>
              <w:ind w:left="3288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Fundo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Fundo Constitucional do Distrito Federal (FCDF)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Fundo Contingente da Extinta Rede Ferroviária Federal (RFFSA-FC)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Fundo de Compensação de Variações Salariais (FCVS)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Fundo de Garantia de Operações (FGO)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Fundo de Garantia para a Construção Naval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Fundo de Participação PIS/PASEP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30/9/2019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Fundo Garantidor da Habitação Popular (FGHab)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84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 ociedade de Economia Mista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Banco da Amazônia S.A. (Basa)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Banco do Brasil S.A. (BB)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Banco do Nordeste do Brasil S.A. (BNB)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2470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DA INDÚS TRICA, COMÉRCIO E S ERVIÇOS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90" w:lineRule="exact"/>
              <w:ind w:left="3279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 inistério da Indústria, Comércio Exterior e Serviços (M DIC)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92" w:right="32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INDIRETA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Autarquia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Instituto Nacional da Propriedade Industrial (Inpi)</w:t>
            </w:r>
          </w:p>
        </w:tc>
        <w:tc>
          <w:tcPr>
            <w:tcW w:w="1066" w:type="dxa"/>
          </w:tcPr>
          <w:p>
            <w:pPr>
              <w:pStyle w:val="TableParagraph"/>
              <w:spacing w:line="190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Nacional de M etrologia, Qualidade e Tecnologia (Inmetro)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Superintendência da Zona Franca de M anaus (Suframa)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70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 erviço S ocial Autônomo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Agência Brasileira de Desenvolvimento Industrial (ABDI)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Brasileiro de Apoio às M icro e Pequenas Empresas - Departamento Nacional (Sebrae/DN)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de Apoio às M icro e Pequenas Empresas da Bahia (Sebrae/BA)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de Apoio às M icro e Pequenas Empresas da Paraíba (Sebrae/PB)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de Apoio às M icro e Pequenas Empresas de Alagoas (Sebrae/AL)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Serviço de Apoio às M icro e Pequenas Empresas de M inas Gerais (Sebrae/M G)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de Apoio às M icro e Pequenas Empresas de Pernambuco (Sebrae/PE)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de Apoio às M icro e Pequenas Empresas de Rondônia (Sebrae/RO)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de Apoio às M icro e Pequenas Empresas de Roraima (Sebrae/RR)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</w:tbl>
    <w:p>
      <w:pPr>
        <w:pStyle w:val="BodyText"/>
        <w:spacing w:before="91"/>
        <w:ind w:right="289"/>
        <w:jc w:val="right"/>
      </w:pPr>
      <w:r>
        <w:rPr/>
        <w:t>14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1"/>
        <w:gridCol w:w="1186"/>
      </w:tblGrid>
      <w:tr>
        <w:trPr>
          <w:trHeight w:val="195" w:hRule="atLeast"/>
        </w:trPr>
        <w:tc>
          <w:tcPr>
            <w:tcW w:w="862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Serviço de Apoio às M icro e Pequenas Empresas de Santa Catarina (Sebrae/SC)</w:t>
            </w:r>
          </w:p>
        </w:tc>
        <w:tc>
          <w:tcPr>
            <w:tcW w:w="1186" w:type="dxa"/>
          </w:tcPr>
          <w:p>
            <w:pPr>
              <w:pStyle w:val="TableParagraph"/>
              <w:spacing w:line="175" w:lineRule="exact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de Apoio às M icro e Pequenas Empresas de São Paulo (Sebrae/SP)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de Apoio às M icro e Pequenas Empresas de Sergipe (Sebrae/SE)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de Apoio às M icro e Pequenas Empresas de Tocantins (Sebrae/TO)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de Apoio às M icro e Pequenas Empresas do Acre (Sebrae/AC)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62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Serviço de Apoio às M icro e Pequenas Empresas do Amapá (Sebrae/AP)</w:t>
            </w:r>
          </w:p>
        </w:tc>
        <w:tc>
          <w:tcPr>
            <w:tcW w:w="1186" w:type="dxa"/>
          </w:tcPr>
          <w:p>
            <w:pPr>
              <w:pStyle w:val="TableParagraph"/>
              <w:spacing w:line="175" w:lineRule="exact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de Apoio às M icro e Pequenas Empresas do Amazonas (Sebrae/AM 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6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Serviço de Apoio às M icro e Pequenas Empresas do Ceará (Sebrae/CE)</w:t>
            </w:r>
          </w:p>
        </w:tc>
        <w:tc>
          <w:tcPr>
            <w:tcW w:w="11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6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Serviço de Apoio às M icro e Pequenas Empresas do Distrito Federal (Sebrae/DF)</w:t>
            </w:r>
          </w:p>
        </w:tc>
        <w:tc>
          <w:tcPr>
            <w:tcW w:w="11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de Apoio às M icro e Pequenas Empresas do Goiás (Sebrae/GO)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62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Serviço de Apoio às M icro e Pequenas Empresas do M aranhão (Sebrae/M A)</w:t>
            </w:r>
          </w:p>
        </w:tc>
        <w:tc>
          <w:tcPr>
            <w:tcW w:w="1186" w:type="dxa"/>
          </w:tcPr>
          <w:p>
            <w:pPr>
              <w:pStyle w:val="TableParagraph"/>
              <w:spacing w:line="175" w:lineRule="exact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de Apoio às M icro e Pequenas Empresas do M ato Grosso do Sul (Sebrae/M S)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de Apoio às M icro e Pequenas Empresas do M ato Grosso (Sebrae/M T)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Serviço de Apoio às M icro e Pequenas Empresas do Pará (Sebrae/PA)</w:t>
            </w:r>
          </w:p>
        </w:tc>
        <w:tc>
          <w:tcPr>
            <w:tcW w:w="1186" w:type="dxa"/>
          </w:tcPr>
          <w:p>
            <w:pPr>
              <w:pStyle w:val="TableParagraph"/>
              <w:spacing w:line="190" w:lineRule="exact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de Apoio às M icro e Pequenas Empresas do Paraná (Sebrae/PR)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62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Serviço de Apoio às M icro e Pequenas Empresas do Piauí (Sebrae/PI)</w:t>
            </w:r>
          </w:p>
        </w:tc>
        <w:tc>
          <w:tcPr>
            <w:tcW w:w="1186" w:type="dxa"/>
          </w:tcPr>
          <w:p>
            <w:pPr>
              <w:pStyle w:val="TableParagraph"/>
              <w:spacing w:line="176" w:lineRule="exact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de Apoio às M icro e Pequenas Empresas do Rio de Janeiro (Sebrae/RJ)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de Apoio às M icro e Pequenas Empresas do Rio Grande do Norte (Sebrae/RN)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de Apoio às M icro e Pequenas Empresas do Rio Grande do Sul (Sebrae/RS)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de Apoio às M icro e Pequenas Empresas do Espírito Santo (Sebrae/ES)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6" w:lineRule="exact"/>
              <w:ind w:left="3041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DA INTEGRAÇÃO NACIONAL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79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ADMINITRAÇÃO  DIRETA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 inistério da Integração Nacional (M I)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92" w:right="32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INDIRETA</w:t>
            </w:r>
          </w:p>
        </w:tc>
      </w:tr>
      <w:tr>
        <w:trPr>
          <w:trHeight w:val="192" w:hRule="atLeast"/>
        </w:trPr>
        <w:tc>
          <w:tcPr>
            <w:tcW w:w="9807" w:type="dxa"/>
            <w:gridSpan w:val="2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73" w:lineRule="exact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Autarquia</w:t>
            </w:r>
          </w:p>
        </w:tc>
      </w:tr>
      <w:tr>
        <w:trPr>
          <w:trHeight w:val="207" w:hRule="atLeast"/>
        </w:trPr>
        <w:tc>
          <w:tcPr>
            <w:tcW w:w="86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Departamento Nacional de Obras Contra as Secas (DNOCS)</w:t>
            </w:r>
          </w:p>
        </w:tc>
        <w:tc>
          <w:tcPr>
            <w:tcW w:w="11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Superintendência de Desenvolvimento da Amazônia (Sudam)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31/7/2019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Superintendência de Desenvolvimento do Nordeste (Sudene)</w:t>
            </w:r>
          </w:p>
        </w:tc>
        <w:tc>
          <w:tcPr>
            <w:tcW w:w="1186" w:type="dxa"/>
          </w:tcPr>
          <w:p>
            <w:pPr>
              <w:pStyle w:val="TableParagraph"/>
              <w:spacing w:line="190" w:lineRule="exact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31/7/2019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Superintendência do Desenvolvimento do Centro-Oeste (Sudeco)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31/7/2019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270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Empresa Pública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Companhia de Desenvolvimento dos Vales do São Francisco e do Parnaíba (Codevasf)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88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Fundo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Fundo Constitucional de Financiamento do Centro-Oeste (FCO)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31/7/2019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Fundo Constitucional de Financiamento do Nordeste (FNE)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31/7/2019</w:t>
            </w:r>
          </w:p>
        </w:tc>
      </w:tr>
      <w:tr>
        <w:trPr>
          <w:trHeight w:val="195" w:hRule="atLeast"/>
        </w:trPr>
        <w:tc>
          <w:tcPr>
            <w:tcW w:w="862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Fundo Constitucional de Financiamento do Norte (FNO)</w:t>
            </w:r>
          </w:p>
        </w:tc>
        <w:tc>
          <w:tcPr>
            <w:tcW w:w="1186" w:type="dxa"/>
          </w:tcPr>
          <w:p>
            <w:pPr>
              <w:pStyle w:val="TableParagraph"/>
              <w:spacing w:line="175" w:lineRule="exact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31/7/2019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92" w:right="32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DA JUS TIÇA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79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 inistério da Justiça (M J)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292" w:right="32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INDIRETA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90" w:lineRule="exact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Autarquia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Administrativo de Defesa Econômica (Cade)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</w:tcPr>
          <w:p>
            <w:pPr>
              <w:pStyle w:val="TableParagraph"/>
              <w:ind w:left="3272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Fundação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Nacional do Índio (Funai)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191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DA S EGURANÇA PÚBLICA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90" w:lineRule="exact"/>
              <w:ind w:left="3279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 inistério da Segurança Pública (M SP)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86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DA S AÚDE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279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Hospital Federal da Lagoa (HFL)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Hospital Federal Ipanema (HFI)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Hospital Federal Cardoso Fontes (HFCF)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62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Hospital Federal de Bonsucesso (HFB)</w:t>
            </w:r>
          </w:p>
        </w:tc>
        <w:tc>
          <w:tcPr>
            <w:tcW w:w="1186" w:type="dxa"/>
          </w:tcPr>
          <w:p>
            <w:pPr>
              <w:pStyle w:val="TableParagraph"/>
              <w:spacing w:line="175" w:lineRule="exact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Hospital Federal do Andaraí (HFA)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62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Hospital Federal dos Servidores do Estado (HFSE)</w:t>
            </w:r>
          </w:p>
        </w:tc>
        <w:tc>
          <w:tcPr>
            <w:tcW w:w="1186" w:type="dxa"/>
          </w:tcPr>
          <w:p>
            <w:pPr>
              <w:pStyle w:val="TableParagraph"/>
              <w:ind w:left="194" w:right="207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spacing w:before="90"/>
        <w:ind w:right="289"/>
        <w:jc w:val="right"/>
      </w:pPr>
      <w:r>
        <w:rPr/>
        <w:t>15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6"/>
        <w:gridCol w:w="1263"/>
      </w:tblGrid>
      <w:tr>
        <w:trPr>
          <w:trHeight w:val="195" w:hRule="atLeast"/>
        </w:trPr>
        <w:tc>
          <w:tcPr>
            <w:tcW w:w="854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Instituto Nacional De Cardiologia (INC)</w:t>
            </w:r>
          </w:p>
        </w:tc>
        <w:tc>
          <w:tcPr>
            <w:tcW w:w="1263" w:type="dxa"/>
          </w:tcPr>
          <w:p>
            <w:pPr>
              <w:pStyle w:val="TableParagraph"/>
              <w:spacing w:line="175" w:lineRule="exact"/>
              <w:ind w:left="26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4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Nacional de Traumatologia e Ortopedia (Into)</w:t>
            </w:r>
          </w:p>
        </w:tc>
        <w:tc>
          <w:tcPr>
            <w:tcW w:w="1263" w:type="dxa"/>
          </w:tcPr>
          <w:p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4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Nacional do Câncer (Inca)</w:t>
            </w:r>
          </w:p>
        </w:tc>
        <w:tc>
          <w:tcPr>
            <w:tcW w:w="1263" w:type="dxa"/>
          </w:tcPr>
          <w:p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4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 inistério da Saúde (M S)</w:t>
            </w:r>
          </w:p>
        </w:tc>
        <w:tc>
          <w:tcPr>
            <w:tcW w:w="1263" w:type="dxa"/>
          </w:tcPr>
          <w:p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ind w:left="3405" w:right="33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INDIRETA</w:t>
            </w:r>
          </w:p>
        </w:tc>
      </w:tr>
      <w:tr>
        <w:trPr>
          <w:trHeight w:val="195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405" w:right="3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Autarquia</w:t>
            </w:r>
          </w:p>
        </w:tc>
      </w:tr>
      <w:tr>
        <w:trPr>
          <w:trHeight w:val="210" w:hRule="atLeast"/>
        </w:trPr>
        <w:tc>
          <w:tcPr>
            <w:tcW w:w="854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Agência Nacional de Saúde Suplementar (ANS)</w:t>
            </w:r>
          </w:p>
        </w:tc>
        <w:tc>
          <w:tcPr>
            <w:tcW w:w="1263" w:type="dxa"/>
          </w:tcPr>
          <w:p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07" w:hRule="atLeast"/>
        </w:trPr>
        <w:tc>
          <w:tcPr>
            <w:tcW w:w="85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Agência Nacional de Vigilância Sanitária (Anvisa)</w:t>
            </w:r>
          </w:p>
        </w:tc>
        <w:tc>
          <w:tcPr>
            <w:tcW w:w="12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26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07" w:hRule="atLeast"/>
        </w:trPr>
        <w:tc>
          <w:tcPr>
            <w:tcW w:w="9809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87" w:lineRule="exact"/>
              <w:ind w:left="3396" w:right="3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Empresa Pública</w:t>
            </w:r>
          </w:p>
        </w:tc>
      </w:tr>
      <w:tr>
        <w:trPr>
          <w:trHeight w:val="210" w:hRule="atLeast"/>
        </w:trPr>
        <w:tc>
          <w:tcPr>
            <w:tcW w:w="854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Empresa Brasileira de Hemoderivados e Biotecnologia (Hemobras)</w:t>
            </w:r>
          </w:p>
        </w:tc>
        <w:tc>
          <w:tcPr>
            <w:tcW w:w="1263" w:type="dxa"/>
          </w:tcPr>
          <w:p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398" w:right="3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Fundação</w:t>
            </w:r>
          </w:p>
        </w:tc>
      </w:tr>
      <w:tr>
        <w:trPr>
          <w:trHeight w:val="210" w:hRule="atLeast"/>
        </w:trPr>
        <w:tc>
          <w:tcPr>
            <w:tcW w:w="854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Nacional de Saúde (Funasa)</w:t>
            </w:r>
          </w:p>
        </w:tc>
        <w:tc>
          <w:tcPr>
            <w:tcW w:w="1263" w:type="dxa"/>
          </w:tcPr>
          <w:p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4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Oswaldo Cruz (Fiocruz)</w:t>
            </w:r>
          </w:p>
        </w:tc>
        <w:tc>
          <w:tcPr>
            <w:tcW w:w="1263" w:type="dxa"/>
          </w:tcPr>
          <w:p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spacing w:line="190" w:lineRule="exact"/>
              <w:ind w:left="3396" w:right="3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 erviço S ocial Autônomo</w:t>
            </w:r>
          </w:p>
        </w:tc>
      </w:tr>
      <w:tr>
        <w:trPr>
          <w:trHeight w:val="210" w:hRule="atLeast"/>
        </w:trPr>
        <w:tc>
          <w:tcPr>
            <w:tcW w:w="854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Associação das Pioneiras Sociais (APS)</w:t>
            </w:r>
          </w:p>
        </w:tc>
        <w:tc>
          <w:tcPr>
            <w:tcW w:w="1263" w:type="dxa"/>
          </w:tcPr>
          <w:p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spacing w:line="176" w:lineRule="exact"/>
              <w:ind w:left="3405" w:right="33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 ociedade de Economia Mista</w:t>
            </w:r>
          </w:p>
        </w:tc>
      </w:tr>
      <w:tr>
        <w:trPr>
          <w:trHeight w:val="210" w:hRule="atLeast"/>
        </w:trPr>
        <w:tc>
          <w:tcPr>
            <w:tcW w:w="854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Hospital Nossa Senhora da Conceição S.A.</w:t>
            </w:r>
          </w:p>
        </w:tc>
        <w:tc>
          <w:tcPr>
            <w:tcW w:w="1263" w:type="dxa"/>
          </w:tcPr>
          <w:p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ind w:left="908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DA TRANS PARÊNCIA, FIS CALIZAÇÃO E CONTROLADORIA-GERAL DA UNIÃO</w:t>
            </w:r>
          </w:p>
        </w:tc>
      </w:tr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ind w:left="3405" w:right="3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ind w:left="3405" w:right="3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195" w:hRule="atLeast"/>
        </w:trPr>
        <w:tc>
          <w:tcPr>
            <w:tcW w:w="8546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M inistério da Transparência, Fiscalização e Controladoria-Geral da União (CGU)</w:t>
            </w:r>
          </w:p>
        </w:tc>
        <w:tc>
          <w:tcPr>
            <w:tcW w:w="1263" w:type="dxa"/>
          </w:tcPr>
          <w:p>
            <w:pPr>
              <w:pStyle w:val="TableParagraph"/>
              <w:spacing w:line="176" w:lineRule="exact"/>
              <w:ind w:left="262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right="289"/>
        <w:jc w:val="right"/>
      </w:pPr>
      <w:r>
        <w:rPr/>
        <w:t>16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1"/>
        <w:gridCol w:w="1006"/>
      </w:tblGrid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51" w:right="3259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MINIS </w:t>
            </w:r>
            <w:r>
              <w:rPr>
                <w:b/>
                <w:spacing w:val="-8"/>
                <w:sz w:val="18"/>
              </w:rPr>
              <w:t>TÉRIO  </w:t>
            </w:r>
            <w:r>
              <w:rPr>
                <w:b/>
                <w:sz w:val="18"/>
              </w:rPr>
              <w:t>DAS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CIDADES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79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195" w:hRule="atLeast"/>
        </w:trPr>
        <w:tc>
          <w:tcPr>
            <w:tcW w:w="880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M inistério das Cidades (M Cidades)</w:t>
            </w:r>
          </w:p>
        </w:tc>
        <w:tc>
          <w:tcPr>
            <w:tcW w:w="1006" w:type="dxa"/>
          </w:tcPr>
          <w:p>
            <w:pPr>
              <w:pStyle w:val="TableParagraph"/>
              <w:spacing w:line="175" w:lineRule="exact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90" w:lineRule="exact"/>
              <w:ind w:left="3292" w:right="32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INDIRETA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84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 ociedade de Economia Mista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Companhia Brasileira de Trens Urbanos (CBTU)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Empresa de Trens Urbanos de Porto Alegre S.A. (Trensurb)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041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DAS RELAÇÕES EXTERIORES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90" w:lineRule="exact"/>
              <w:ind w:left="3279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Secretaria-Geral das Relações Exteriores (SG/M RE)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92" w:right="32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INDIRETA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272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Fundação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Fundação Alexandre de Gusmão (Funag)</w:t>
            </w:r>
          </w:p>
        </w:tc>
        <w:tc>
          <w:tcPr>
            <w:tcW w:w="1006" w:type="dxa"/>
          </w:tcPr>
          <w:p>
            <w:pPr>
              <w:pStyle w:val="TableParagraph"/>
              <w:spacing w:line="190" w:lineRule="exact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70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 erviço S ocial Autônomo</w:t>
            </w:r>
          </w:p>
        </w:tc>
      </w:tr>
      <w:tr>
        <w:trPr>
          <w:trHeight w:val="207" w:hRule="atLeast"/>
        </w:trPr>
        <w:tc>
          <w:tcPr>
            <w:tcW w:w="8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Agência Brasileira de Promoção de Exportações e Investimentos (APEX Brasil)</w:t>
            </w:r>
          </w:p>
        </w:tc>
        <w:tc>
          <w:tcPr>
            <w:tcW w:w="10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9807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87" w:lineRule="exact"/>
              <w:ind w:left="3292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 DE MINAS E ENERGIA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279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 inistério de M inas e Energia (M M E)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92" w:right="32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INDIRETA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6" w:lineRule="exact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Autarquia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Agência Nacional de Energia Elétrica (Aneel)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Agência Nacional do Petróleo, Gás Natural e Biocombustíveis (ANP)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Agência Nacional de M ineração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70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Empresa Pública</w:t>
            </w:r>
          </w:p>
        </w:tc>
      </w:tr>
      <w:tr>
        <w:trPr>
          <w:trHeight w:val="195" w:hRule="atLeast"/>
        </w:trPr>
        <w:tc>
          <w:tcPr>
            <w:tcW w:w="880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Companhia de Pesquisa de Recursos M inerais (CPRM )</w:t>
            </w:r>
          </w:p>
        </w:tc>
        <w:tc>
          <w:tcPr>
            <w:tcW w:w="1006" w:type="dxa"/>
          </w:tcPr>
          <w:p>
            <w:pPr>
              <w:pStyle w:val="TableParagraph"/>
              <w:spacing w:line="175" w:lineRule="exact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Empresa Brasileira de Administração de Petróleo e Gás Natural S.A. Pré-Sal Petróleo S.A - PPSA (PPSA)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Empresa de Pesquisa Energética (EPE)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84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 ociedade de Economia Mista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Amazonas Distribuidora de Energia S.A.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0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Amazonas Geração e Transmissão de Energia S.A. (Amazonas GT)</w:t>
            </w:r>
          </w:p>
        </w:tc>
        <w:tc>
          <w:tcPr>
            <w:tcW w:w="1006" w:type="dxa"/>
          </w:tcPr>
          <w:p>
            <w:pPr>
              <w:pStyle w:val="TableParagraph"/>
              <w:spacing w:line="176" w:lineRule="exact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Centrais Elétricas Brasileiras S.A. (Eletrobras)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Centrais Elétricas do Norte do Brasil S.A. (Eletronorte)</w:t>
            </w:r>
          </w:p>
        </w:tc>
        <w:tc>
          <w:tcPr>
            <w:tcW w:w="10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Companhia de Eletricidade do Acre (Eletroacre)</w:t>
            </w:r>
          </w:p>
        </w:tc>
        <w:tc>
          <w:tcPr>
            <w:tcW w:w="10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Companhia de Geração Térmica de Energia Elétrica (CGTEE)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0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Companhia Energética de Alagoas (Ceal)</w:t>
            </w:r>
          </w:p>
        </w:tc>
        <w:tc>
          <w:tcPr>
            <w:tcW w:w="1006" w:type="dxa"/>
          </w:tcPr>
          <w:p>
            <w:pPr>
              <w:pStyle w:val="TableParagraph"/>
              <w:spacing w:line="176" w:lineRule="exact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Companhia Energética do Piauí (Cepisa)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Companhia Hidroelétrica do São Francisco (CHESF)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Eletrobrás Distribuição Rondônia (Ceron)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Eletrobrás Distribuição Roraima (EDRR)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0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Eletrobrás Participações S.A. (Eletropar)</w:t>
            </w:r>
          </w:p>
        </w:tc>
        <w:tc>
          <w:tcPr>
            <w:tcW w:w="1006" w:type="dxa"/>
          </w:tcPr>
          <w:p>
            <w:pPr>
              <w:pStyle w:val="TableParagraph"/>
              <w:spacing w:line="176" w:lineRule="exact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Eletrobrás Termonuclear S.A. (Eletronuclear)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Eletrosul Centrais Elétricas S.A. (Eletrosul)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Furnas Centrais Elétricas S.A. (Furnas)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Petróleo Brasileiro S.A. (Petrobras)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6" w:lineRule="exact"/>
              <w:ind w:left="2861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DO DES ENVOLVIMENTO S OCIAL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79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ADMINS TRAÇÃO DIRETA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 inistério do Desenvolvimento Social (M DSA)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92" w:right="32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INDIRETA</w:t>
            </w:r>
          </w:p>
        </w:tc>
      </w:tr>
      <w:tr>
        <w:trPr>
          <w:trHeight w:val="192" w:hRule="atLeast"/>
        </w:trPr>
        <w:tc>
          <w:tcPr>
            <w:tcW w:w="9807" w:type="dxa"/>
            <w:gridSpan w:val="2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73" w:lineRule="exact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Autarquia</w:t>
            </w:r>
          </w:p>
        </w:tc>
      </w:tr>
      <w:tr>
        <w:trPr>
          <w:trHeight w:val="207" w:hRule="atLeast"/>
        </w:trPr>
        <w:tc>
          <w:tcPr>
            <w:tcW w:w="8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Instituto Nacional do Seguro Social (INSS)</w:t>
            </w:r>
          </w:p>
        </w:tc>
        <w:tc>
          <w:tcPr>
            <w:tcW w:w="10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70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 erviço S ocial Autônomo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SESC no Estado da Bahia (Sesc/BA)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SESC no Estado da Paraíba (Sesc/PB)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0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Administração Regional do SESC no Estado de Alagoas (Sesc/AL)</w:t>
            </w:r>
          </w:p>
        </w:tc>
        <w:tc>
          <w:tcPr>
            <w:tcW w:w="1006" w:type="dxa"/>
          </w:tcPr>
          <w:p>
            <w:pPr>
              <w:pStyle w:val="TableParagraph"/>
              <w:spacing w:line="175" w:lineRule="exact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SESC no Estado de Goiás (Sesc/GO)</w:t>
            </w:r>
          </w:p>
        </w:tc>
        <w:tc>
          <w:tcPr>
            <w:tcW w:w="1006" w:type="dxa"/>
          </w:tcPr>
          <w:p>
            <w:pPr>
              <w:pStyle w:val="TableParagraph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</w:tbl>
    <w:p>
      <w:pPr>
        <w:pStyle w:val="BodyText"/>
        <w:spacing w:before="2"/>
        <w:rPr>
          <w:sz w:val="26"/>
        </w:rPr>
      </w:pPr>
    </w:p>
    <w:p>
      <w:pPr>
        <w:pStyle w:val="BodyText"/>
        <w:spacing w:before="90"/>
        <w:ind w:right="289"/>
        <w:jc w:val="right"/>
      </w:pPr>
      <w:r>
        <w:rPr/>
        <w:t>17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1"/>
        <w:gridCol w:w="1278"/>
      </w:tblGrid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Administração Regional do SESC no Estado de M inas Gerais (Sesc/M G)</w:t>
            </w:r>
          </w:p>
        </w:tc>
        <w:tc>
          <w:tcPr>
            <w:tcW w:w="1278" w:type="dxa"/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SESC no Estado de Pernambuco (Sesc/PE)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SESC no Estado de Rondônia (Sesc/RO)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SESC no Estado de Roraima (Sesc/RR)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SESC no Estado de Santa Catarina (Sesc/SC)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Administração Regional do SESC no Estado de São Paulo (Sesc/SP)</w:t>
            </w:r>
          </w:p>
        </w:tc>
        <w:tc>
          <w:tcPr>
            <w:tcW w:w="1278" w:type="dxa"/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SESC no Estado de Sergipe (Sesc/SE)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Administração Regional do SESC no Estado de Tocantins (Sesc/TO)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Administração Regional do SESC no Estado do Acre (Sesc/AC)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SESC no Estado do Amapá (Sesc/AP)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Administração Regional do SESC no Estado do Amazonas (Sesc/AM )</w:t>
            </w:r>
          </w:p>
        </w:tc>
        <w:tc>
          <w:tcPr>
            <w:tcW w:w="1278" w:type="dxa"/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SESC no Estado do Ceará (Sesc/CE)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SESC no Estado do Espírito Santo (Sesc/ES)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Administração Regional do SESC no Estado do M aranhão (Sesc/M A)</w:t>
            </w:r>
          </w:p>
        </w:tc>
        <w:tc>
          <w:tcPr>
            <w:tcW w:w="1278" w:type="dxa"/>
          </w:tcPr>
          <w:p>
            <w:pPr>
              <w:pStyle w:val="TableParagraph"/>
              <w:spacing w:line="190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SESC no Estado do M ato Grosso do Sul (Sesc/M S)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Administração Regional do SESC no Estado do Pará (Sesc/PA)</w:t>
            </w:r>
          </w:p>
        </w:tc>
        <w:tc>
          <w:tcPr>
            <w:tcW w:w="1278" w:type="dxa"/>
          </w:tcPr>
          <w:p>
            <w:pPr>
              <w:pStyle w:val="TableParagraph"/>
              <w:spacing w:line="176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SESC no Estado do Paraná (Sesc/PR)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SESC no Estado do Piauí (Sesc/PI)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SESC no Estado do Rio de Janeiro (Sesc/RJ)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SESC no Estado do Rio Grande do Norte (Sesc/RN)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Administração Regional do SESC no Estado do Rio Grande do Sul (Sesc/RS)</w:t>
            </w:r>
          </w:p>
        </w:tc>
        <w:tc>
          <w:tcPr>
            <w:tcW w:w="1278" w:type="dxa"/>
          </w:tcPr>
          <w:p>
            <w:pPr>
              <w:pStyle w:val="TableParagraph"/>
              <w:spacing w:line="176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SESC no Distrito Federal (Sesc/DF)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SESC no Estado do M ato Grosso (Sesc/M T)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Sesi no Estado de Roraima (SESI/RR)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Sesi no Estado do Acre (SESI/AC)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2" w:hRule="atLeast"/>
        </w:trPr>
        <w:tc>
          <w:tcPr>
            <w:tcW w:w="8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sz w:val="18"/>
              </w:rPr>
              <w:t>Departamento Regional do Sesi no Estado do Ceará (SESI/CE)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Departamento Regional do Sesi no Distrito Federal (Sesi/DF)</w:t>
            </w:r>
          </w:p>
        </w:tc>
        <w:tc>
          <w:tcPr>
            <w:tcW w:w="12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Sesi no Estado da Bahia (Sesi/BA)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Departamento Regional do Sesi no Estado da Paraíba (Sesi/PB)</w:t>
            </w:r>
          </w:p>
        </w:tc>
        <w:tc>
          <w:tcPr>
            <w:tcW w:w="1278" w:type="dxa"/>
          </w:tcPr>
          <w:p>
            <w:pPr>
              <w:pStyle w:val="TableParagraph"/>
              <w:spacing w:line="190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Sesi no Estado de Alagoas (Sesi/AL)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Departamento Regional do Sesi no Estado de M ato Grosso (Sesi/M T)</w:t>
            </w:r>
          </w:p>
        </w:tc>
        <w:tc>
          <w:tcPr>
            <w:tcW w:w="1278" w:type="dxa"/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Sesi no Estado de M inas Gerais (Sesi/M G)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Sesi no Estado de Pernambuco (Sesi/PE)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Sesi no Estado de Rondônia (Sesi/RO)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Sesi no Estado de Santa Catarina (Sesi/SC)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Departamento Regional do Sesi no Estado de São Paulo (Sesi/SP)</w:t>
            </w:r>
          </w:p>
        </w:tc>
        <w:tc>
          <w:tcPr>
            <w:tcW w:w="1278" w:type="dxa"/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Sesi no Estado de Sergipe (Sesi/SE)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Sesi no Estado de Tocantins (Sesi/TO)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Sesi no Estado do Amapá (Sesi/AP)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Sesi no Estado do Amazonas (Sesi/AM 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Departamento Regional do Sesi no Estado do Espírito Santo (Sesi/ES)</w:t>
            </w:r>
          </w:p>
        </w:tc>
        <w:tc>
          <w:tcPr>
            <w:tcW w:w="1278" w:type="dxa"/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Departamento Regional do Sesi no Estado do Goiás (Sesi/GO)</w:t>
            </w:r>
          </w:p>
        </w:tc>
        <w:tc>
          <w:tcPr>
            <w:tcW w:w="1278" w:type="dxa"/>
          </w:tcPr>
          <w:p>
            <w:pPr>
              <w:pStyle w:val="TableParagraph"/>
              <w:spacing w:line="190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Sesi no Estado do M aranhão (Sesi/M A)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Sesi no Estado do M ato Grosso do Sul (Sesi/M S)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Sesi no Estado do Pará (Sesi/PA)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Departamento Regional do Sesi no Estado do Paraná (Sesi/PR)</w:t>
            </w:r>
          </w:p>
        </w:tc>
        <w:tc>
          <w:tcPr>
            <w:tcW w:w="1278" w:type="dxa"/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Departamento Regional do Sesi no Estado do Piauí (Sesi/PI)</w:t>
            </w:r>
          </w:p>
        </w:tc>
        <w:tc>
          <w:tcPr>
            <w:tcW w:w="1278" w:type="dxa"/>
          </w:tcPr>
          <w:p>
            <w:pPr>
              <w:pStyle w:val="TableParagraph"/>
              <w:spacing w:line="190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Sesi no Estado do Rio de Janeiro (Sesi/RJ)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Sesi no Estado do Rio Grande do Norte (Sesi/RN)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Sesi no Estado do Rio Grande do Sul (Sesi/RS)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Serviço Social da Indústria - Conselho Nacional (Sesi/CN)</w:t>
            </w:r>
          </w:p>
        </w:tc>
        <w:tc>
          <w:tcPr>
            <w:tcW w:w="1278" w:type="dxa"/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Social da Indústria - Departamento Nacional (Sesi/DN)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Social do Comércio - Administração Nacional (SESC)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Social do Transporte - Conselho Nacional (Sest/CN)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ind w:left="3161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DOS DIREITOS HUMANOS</w:t>
            </w:r>
          </w:p>
        </w:tc>
      </w:tr>
      <w:tr>
        <w:trPr>
          <w:trHeight w:val="195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405" w:right="33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ind w:left="3405" w:right="3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 inistério dos Direitos Humanos (M DH)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spacing w:before="90"/>
        <w:ind w:right="289"/>
        <w:jc w:val="right"/>
      </w:pPr>
      <w:r>
        <w:rPr/>
        <w:t>18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6"/>
        <w:gridCol w:w="991"/>
      </w:tblGrid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92" w:right="32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 DO ES PORTE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79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195" w:hRule="atLeast"/>
        </w:trPr>
        <w:tc>
          <w:tcPr>
            <w:tcW w:w="881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M inistério do Esporte (M E)</w:t>
            </w:r>
          </w:p>
        </w:tc>
        <w:tc>
          <w:tcPr>
            <w:tcW w:w="991" w:type="dxa"/>
          </w:tcPr>
          <w:p>
            <w:pPr>
              <w:pStyle w:val="TableParagraph"/>
              <w:spacing w:line="175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90" w:lineRule="exact"/>
              <w:ind w:left="3292" w:right="32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INDIRETA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85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Consórcio Público</w:t>
            </w:r>
          </w:p>
        </w:tc>
      </w:tr>
      <w:tr>
        <w:trPr>
          <w:trHeight w:val="195" w:hRule="atLeast"/>
        </w:trPr>
        <w:tc>
          <w:tcPr>
            <w:tcW w:w="881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Autoridade de Governança do Legado Olímpico (AGLO)</w:t>
            </w:r>
          </w:p>
        </w:tc>
        <w:tc>
          <w:tcPr>
            <w:tcW w:w="991" w:type="dxa"/>
          </w:tcPr>
          <w:p>
            <w:pPr>
              <w:pStyle w:val="TableParagraph"/>
              <w:spacing w:line="175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92" w:right="32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 DO MEIO AMBIENTE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279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90" w:lineRule="exact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 inistério do M eio Ambiente (M M A)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2" w:hRule="atLeast"/>
        </w:trPr>
        <w:tc>
          <w:tcPr>
            <w:tcW w:w="9807" w:type="dxa"/>
            <w:gridSpan w:val="2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73" w:lineRule="exact"/>
              <w:ind w:left="3292" w:right="32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INDIRETA</w:t>
            </w:r>
          </w:p>
        </w:tc>
      </w:tr>
      <w:tr>
        <w:trPr>
          <w:trHeight w:val="207" w:hRule="atLeast"/>
        </w:trPr>
        <w:tc>
          <w:tcPr>
            <w:tcW w:w="9807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86" w:lineRule="exact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Autarquia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Agência Nacional de Águas (ANA)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816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Instituto Brasileiro do M eio Ambiente e dos Recursos Naturais Renováveis (Ibama)</w:t>
            </w:r>
          </w:p>
        </w:tc>
        <w:tc>
          <w:tcPr>
            <w:tcW w:w="991" w:type="dxa"/>
          </w:tcPr>
          <w:p>
            <w:pPr>
              <w:pStyle w:val="TableParagraph"/>
              <w:spacing w:line="176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Chico M endes de Conservação da Biodiversidade (ICM Bio)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81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Instituto de Pesquisas do Jardim Botânico do Rio de Janeiro (JBRJ)</w:t>
            </w:r>
          </w:p>
        </w:tc>
        <w:tc>
          <w:tcPr>
            <w:tcW w:w="991" w:type="dxa"/>
          </w:tcPr>
          <w:p>
            <w:pPr>
              <w:pStyle w:val="TableParagraph"/>
              <w:spacing w:line="175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90" w:lineRule="exact"/>
              <w:ind w:left="1944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DO PLANEJAMENTO, DES ENVOLVIMENTO E GES TÃO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79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 inistério do Planejamento, Desenvolvimento e Gestão (M P)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92" w:right="32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INDIRETA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6" w:lineRule="exact"/>
              <w:ind w:left="3270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Empresa Pública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Agência Brasileira Gestora de Fundos Garantidores e Garantias S.A. (ABGF)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2" w:hRule="atLeast"/>
        </w:trPr>
        <w:tc>
          <w:tcPr>
            <w:tcW w:w="88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sz w:val="18"/>
              </w:rPr>
              <w:t>Banco Nacional de Desenvolvimento Econômico e Social (BNDES)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9807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87" w:lineRule="exact"/>
              <w:ind w:left="3272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Fundação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Escola Nacional de Administração Pública (Enap)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81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Fundação Instituto Brasileiro de Geografia e Estatística (IBGE)</w:t>
            </w:r>
          </w:p>
        </w:tc>
        <w:tc>
          <w:tcPr>
            <w:tcW w:w="991" w:type="dxa"/>
          </w:tcPr>
          <w:p>
            <w:pPr>
              <w:pStyle w:val="TableParagraph"/>
              <w:spacing w:line="175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Instituto de Pesquisa Econômica Aplicada (Ipea)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de Previdência Complementar do Servidor Público Federal do Poder Executivo (Funpresp -EXE)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6" w:lineRule="exact"/>
              <w:ind w:left="3262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 DO TRABALHO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79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6" w:lineRule="exact"/>
              <w:ind w:left="3287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 inistério do Trabalho (M T)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92" w:right="32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INDIRETA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3272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Fundação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Fundação Jorge Duprat Figueiredo, de Segurança e M edicina do Trabalho (Fundacentro)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6" w:lineRule="exact"/>
              <w:ind w:left="3288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Fundo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Fundo de Aval para Geração de Emprego e Renda (Funproger)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Fundo de Garantia por Tempo de Serviço (FGTS)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31/7/2019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Fundo de Investimento do FGTS (FI/FGTS)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31/7/2019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270" w:right="3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 erviço S ocial Autônomo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Senac no Distrito Federal (Senac/DF)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Administração Regional do Senac no Estado da Bahia (Senac/BA)</w:t>
            </w:r>
          </w:p>
        </w:tc>
        <w:tc>
          <w:tcPr>
            <w:tcW w:w="991" w:type="dxa"/>
          </w:tcPr>
          <w:p>
            <w:pPr>
              <w:pStyle w:val="TableParagraph"/>
              <w:spacing w:line="190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Senac no Estado da Paraíba (Senac/PB)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Senac no Estado de Alagoas (Senac/AL)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1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Administração Regional do Senac no Estado de M inas Gerais (Senac/M G)</w:t>
            </w:r>
          </w:p>
        </w:tc>
        <w:tc>
          <w:tcPr>
            <w:tcW w:w="991" w:type="dxa"/>
          </w:tcPr>
          <w:p>
            <w:pPr>
              <w:pStyle w:val="TableParagraph"/>
              <w:spacing w:line="175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Senac no Estado de Pernambuco (Senac/PE)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Senac no Estado de Rondônia (Senac/RO)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Senac no Estado de Roraima (Senac/RR)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Senac no Estado de Santa Catarina (Senac/SC)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1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Administração Regional do Senac no Estado de São Paulo (Senac/SP)</w:t>
            </w:r>
          </w:p>
        </w:tc>
        <w:tc>
          <w:tcPr>
            <w:tcW w:w="991" w:type="dxa"/>
          </w:tcPr>
          <w:p>
            <w:pPr>
              <w:pStyle w:val="TableParagraph"/>
              <w:spacing w:line="175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Senac no Estado de Sergipe (Senac/SE)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Senac no Estado do Acre (Senac/AC)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Senac no Estado do Amapá (Senac/AP)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Senac no Estado do Amazonas (Senac/AM 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1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Administração Regional do Senac no Estado do Ceará (Senac/CE)</w:t>
            </w:r>
          </w:p>
        </w:tc>
        <w:tc>
          <w:tcPr>
            <w:tcW w:w="991" w:type="dxa"/>
          </w:tcPr>
          <w:p>
            <w:pPr>
              <w:pStyle w:val="TableParagraph"/>
              <w:spacing w:line="175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Senac no Estado do Espírito Santo (Senac/ES)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Senac no Estado do Goiás (Senac/GO)</w:t>
            </w:r>
          </w:p>
        </w:tc>
        <w:tc>
          <w:tcPr>
            <w:tcW w:w="991" w:type="dxa"/>
          </w:tcPr>
          <w:p>
            <w:pPr>
              <w:pStyle w:val="TableParagraph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right="289"/>
        <w:jc w:val="right"/>
      </w:pPr>
      <w:r>
        <w:rPr/>
        <w:t>19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1"/>
        <w:gridCol w:w="1248"/>
      </w:tblGrid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Administração Regional do Senac no Estado do M aranhão (Senac/M A)</w:t>
            </w:r>
          </w:p>
        </w:tc>
        <w:tc>
          <w:tcPr>
            <w:tcW w:w="1248" w:type="dxa"/>
          </w:tcPr>
          <w:p>
            <w:pPr>
              <w:pStyle w:val="TableParagraph"/>
              <w:spacing w:line="175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Senac no Estado do M ato Grosso do Sul (Senac/M S)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Senac no Estado do M ato Grosso (Senac/M T)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Senac no Estado do Pará (Senac/PA)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Senac no Estado do Paraná (Senac/PR)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Administração Regional do Senac no Estado do Piauí (Senac/PI)</w:t>
            </w:r>
          </w:p>
        </w:tc>
        <w:tc>
          <w:tcPr>
            <w:tcW w:w="1248" w:type="dxa"/>
          </w:tcPr>
          <w:p>
            <w:pPr>
              <w:pStyle w:val="TableParagraph"/>
              <w:spacing w:line="175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Senac no Estado do Rio de Janeiro (Senac/RJ)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5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Administração Regional do Senac no Estado do Rio Grande do Norte (Senac/RN)</w:t>
            </w:r>
          </w:p>
        </w:tc>
        <w:tc>
          <w:tcPr>
            <w:tcW w:w="12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Administração Regional do Senac no Estado do Rio Grande do Sul (Senac/RS)</w:t>
            </w:r>
          </w:p>
        </w:tc>
        <w:tc>
          <w:tcPr>
            <w:tcW w:w="12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Senac no Estado do Tocantins (Senac/TO)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Administração Regional do Senar no Distrito Federal (Senar/DF)</w:t>
            </w:r>
          </w:p>
        </w:tc>
        <w:tc>
          <w:tcPr>
            <w:tcW w:w="1248" w:type="dxa"/>
          </w:tcPr>
          <w:p>
            <w:pPr>
              <w:pStyle w:val="TableParagraph"/>
              <w:spacing w:line="175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Senar no Estado da Bahia (Senar/BA)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Senar no Estado da Paraíba (Senar/PB)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Administração Regional do Senar no Estado de Alagoas (Senar/AL)</w:t>
            </w:r>
          </w:p>
        </w:tc>
        <w:tc>
          <w:tcPr>
            <w:tcW w:w="1248" w:type="dxa"/>
          </w:tcPr>
          <w:p>
            <w:pPr>
              <w:pStyle w:val="TableParagraph"/>
              <w:spacing w:line="190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Senar no Estado de M ato Grosso (Senar/M T)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Administração Regional do Senar no Estado de M inas Gerais (Senar/M G)</w:t>
            </w:r>
          </w:p>
        </w:tc>
        <w:tc>
          <w:tcPr>
            <w:tcW w:w="1248" w:type="dxa"/>
          </w:tcPr>
          <w:p>
            <w:pPr>
              <w:pStyle w:val="TableParagraph"/>
              <w:spacing w:line="176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Senar no Estado de Pernambuco (Senar/PE)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Senar no Estado de Rondônia (Senar/RO)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Senar no Estado de Roraima (Senar/RR)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Senar no Estado de Santa Catarina (Senar/SC)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Administração Regional do Senar no Estado de São Paulo (Senar/SP)</w:t>
            </w:r>
          </w:p>
        </w:tc>
        <w:tc>
          <w:tcPr>
            <w:tcW w:w="1248" w:type="dxa"/>
          </w:tcPr>
          <w:p>
            <w:pPr>
              <w:pStyle w:val="TableParagraph"/>
              <w:spacing w:line="176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Senar no Estado de Sergipe (Senar/SE)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Senar no Estado do Acre (Senar/AC)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Senar no Estado do Amapá (Senar/AP)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Senar no Estado do Amazonas (Senar/AM 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2" w:hRule="atLeast"/>
        </w:trPr>
        <w:tc>
          <w:tcPr>
            <w:tcW w:w="85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sz w:val="18"/>
              </w:rPr>
              <w:t>Administração Regional do Senar no Estado do Ceará (Senar/CE)</w:t>
            </w:r>
          </w:p>
        </w:tc>
        <w:tc>
          <w:tcPr>
            <w:tcW w:w="12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Administração Regional do Senar no Estado do Espírito Santo (Senar/ES)</w:t>
            </w:r>
          </w:p>
        </w:tc>
        <w:tc>
          <w:tcPr>
            <w:tcW w:w="12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Senar no Estado do Goiás (Senar/GO)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Administração Regional do Senar no Estado do M aranhão (Senar/M A)</w:t>
            </w:r>
          </w:p>
        </w:tc>
        <w:tc>
          <w:tcPr>
            <w:tcW w:w="1248" w:type="dxa"/>
          </w:tcPr>
          <w:p>
            <w:pPr>
              <w:pStyle w:val="TableParagraph"/>
              <w:spacing w:line="190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Senar no Estado do M ato Grosso do Sul (Senar/M S)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Administração Regional do Senar no Estado do Pará (Senar/PA)</w:t>
            </w:r>
          </w:p>
        </w:tc>
        <w:tc>
          <w:tcPr>
            <w:tcW w:w="1248" w:type="dxa"/>
          </w:tcPr>
          <w:p>
            <w:pPr>
              <w:pStyle w:val="TableParagraph"/>
              <w:spacing w:line="175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Senar no Estado do Paraná (Senar/PR)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Senar no Estado do Piauí (Senar/PI)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Senar no Estado do Rio de Janeiro (Senar/RJ)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Senar no Estado do Rio Grande do Norte (Senar/RN)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Administração Regional do Senar no Estado do Rio Grande do Sul (Senar/RS)</w:t>
            </w:r>
          </w:p>
        </w:tc>
        <w:tc>
          <w:tcPr>
            <w:tcW w:w="1248" w:type="dxa"/>
          </w:tcPr>
          <w:p>
            <w:pPr>
              <w:pStyle w:val="TableParagraph"/>
              <w:spacing w:line="175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Administração Regional do Senar no Estado do Tocantins (Senar/TO)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Centro de Tecnologia da Indústria Química e Têxtil do Senai/RJ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Senai no Distrito Federal (Senai/DF)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Senai no Estado da Bahia (Senai/BA)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Departamento Regional do Senai no Estado da Paraíba (Senai/PB)</w:t>
            </w:r>
          </w:p>
        </w:tc>
        <w:tc>
          <w:tcPr>
            <w:tcW w:w="1248" w:type="dxa"/>
          </w:tcPr>
          <w:p>
            <w:pPr>
              <w:pStyle w:val="TableParagraph"/>
              <w:spacing w:line="175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Departamento Regional do Senai no Estado de M inas Gerais (Senai/M G)</w:t>
            </w:r>
          </w:p>
        </w:tc>
        <w:tc>
          <w:tcPr>
            <w:tcW w:w="1248" w:type="dxa"/>
          </w:tcPr>
          <w:p>
            <w:pPr>
              <w:pStyle w:val="TableParagraph"/>
              <w:spacing w:line="190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Senai no Estado de Pernambuco (Senai/PE)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Senai no Estado de Rondônia (Senai/RO)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Senai no Estado de Roraima (Senai/RR)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Departamento Regional do Senai no Estado de Santa Catarina (Senai/SC)</w:t>
            </w:r>
          </w:p>
        </w:tc>
        <w:tc>
          <w:tcPr>
            <w:tcW w:w="1248" w:type="dxa"/>
          </w:tcPr>
          <w:p>
            <w:pPr>
              <w:pStyle w:val="TableParagraph"/>
              <w:spacing w:line="175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Departamento Regional do Senai no Estado de São Paulo (Senai-SP)</w:t>
            </w:r>
          </w:p>
        </w:tc>
        <w:tc>
          <w:tcPr>
            <w:tcW w:w="1248" w:type="dxa"/>
          </w:tcPr>
          <w:p>
            <w:pPr>
              <w:pStyle w:val="TableParagraph"/>
              <w:spacing w:line="190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Senai no Estado de Sergipe (Senai/SE)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Senai no Estado de Tocantins (Senai/TO)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Senai no Estado do Acre (Senai/AC)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Departamento Regional do Senai no Estado do Alagoas (Senai/AL)</w:t>
            </w:r>
          </w:p>
        </w:tc>
        <w:tc>
          <w:tcPr>
            <w:tcW w:w="1248" w:type="dxa"/>
          </w:tcPr>
          <w:p>
            <w:pPr>
              <w:pStyle w:val="TableParagraph"/>
              <w:spacing w:line="175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Senai no Estado do Amapá (Senai/AP)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Senai no Estado do Amazonas (Senai/AM 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Senai no Estado do Ceará (Senai/CE)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Senai no Estado do Espírito Santo (Senai/ES)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Departamento Regional do Senai no Estado do Goiás (Senai/GO)</w:t>
            </w:r>
          </w:p>
        </w:tc>
        <w:tc>
          <w:tcPr>
            <w:tcW w:w="1248" w:type="dxa"/>
          </w:tcPr>
          <w:p>
            <w:pPr>
              <w:pStyle w:val="TableParagraph"/>
              <w:spacing w:line="175" w:lineRule="exact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Senai no Estado do M aranhão (Senai/M A)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Senai no Estado do M ato Grosso do Sul (Senai/M S)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Senai no Estado do M ato Grosso (Senai/M T)</w:t>
            </w:r>
          </w:p>
        </w:tc>
        <w:tc>
          <w:tcPr>
            <w:tcW w:w="1248" w:type="dxa"/>
          </w:tcPr>
          <w:p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</w:tbl>
    <w:p>
      <w:pPr>
        <w:pStyle w:val="BodyText"/>
        <w:spacing w:before="91"/>
        <w:ind w:right="289"/>
        <w:jc w:val="right"/>
      </w:pPr>
      <w:r>
        <w:rPr/>
        <w:t>20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1"/>
        <w:gridCol w:w="1006"/>
      </w:tblGrid>
      <w:tr>
        <w:trPr>
          <w:trHeight w:val="195" w:hRule="atLeast"/>
        </w:trPr>
        <w:tc>
          <w:tcPr>
            <w:tcW w:w="880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Departamento Regional do Senai no Estado do Pará (Senai/PA)</w:t>
            </w:r>
          </w:p>
        </w:tc>
        <w:tc>
          <w:tcPr>
            <w:tcW w:w="1006" w:type="dxa"/>
          </w:tcPr>
          <w:p>
            <w:pPr>
              <w:pStyle w:val="TableParagraph"/>
              <w:spacing w:line="175" w:lineRule="exact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Senai no Estado do Paraná (Senai/PR)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Senai no Estado do Piauí (Senai/PI)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Senai no Estado do Rio de Janeiro (Senai/RJ)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Regional do Senai no Estado do Rio Grande do Norte (Senai/RN)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0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Departamento Regional do Senai no Estado do Rio Grande do Sul (Senai/RS)</w:t>
            </w:r>
          </w:p>
        </w:tc>
        <w:tc>
          <w:tcPr>
            <w:tcW w:w="1006" w:type="dxa"/>
          </w:tcPr>
          <w:p>
            <w:pPr>
              <w:pStyle w:val="TableParagraph"/>
              <w:spacing w:line="175" w:lineRule="exact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Nacional de Aprendizagem Comercial - Departamento Nacional (Senac/DN)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Serviço Nacional de Aprendizagem do Cooperativismo - Unidade Nacional (Sescoop/UN)</w:t>
            </w:r>
          </w:p>
        </w:tc>
        <w:tc>
          <w:tcPr>
            <w:tcW w:w="10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Serviço Nacional de Aprendizagem do Cooperativismo no Distrito Federal (Sescoop/DF)</w:t>
            </w:r>
          </w:p>
        </w:tc>
        <w:tc>
          <w:tcPr>
            <w:tcW w:w="10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da Bahia (Sescoop/BA)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0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da Paraíba (Sescoop/PB)</w:t>
            </w:r>
          </w:p>
        </w:tc>
        <w:tc>
          <w:tcPr>
            <w:tcW w:w="1006" w:type="dxa"/>
          </w:tcPr>
          <w:p>
            <w:pPr>
              <w:pStyle w:val="TableParagraph"/>
              <w:spacing w:line="175" w:lineRule="exact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de Alagoas (Sescoop/AL)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de M ato Grosso (Sescoop/M T)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de M inas Gerais (Sescoop/M G)</w:t>
            </w:r>
          </w:p>
        </w:tc>
        <w:tc>
          <w:tcPr>
            <w:tcW w:w="1006" w:type="dxa"/>
          </w:tcPr>
          <w:p>
            <w:pPr>
              <w:pStyle w:val="TableParagraph"/>
              <w:spacing w:line="190" w:lineRule="exact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de Pernambuco (Sescoop/PE)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0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de Rondônia (Sescoop/RO)</w:t>
            </w:r>
          </w:p>
        </w:tc>
        <w:tc>
          <w:tcPr>
            <w:tcW w:w="1006" w:type="dxa"/>
          </w:tcPr>
          <w:p>
            <w:pPr>
              <w:pStyle w:val="TableParagraph"/>
              <w:spacing w:line="176" w:lineRule="exact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de Roraima (Sescoop/RR)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de Santa Catarina (Sescoop/SC)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de São Paulo (Sescoop/SP)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de Sergipe (Sescoop/SE)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0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de Tocantins (Sescoop/TO)</w:t>
            </w:r>
          </w:p>
        </w:tc>
        <w:tc>
          <w:tcPr>
            <w:tcW w:w="1006" w:type="dxa"/>
          </w:tcPr>
          <w:p>
            <w:pPr>
              <w:pStyle w:val="TableParagraph"/>
              <w:spacing w:line="176" w:lineRule="exact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do Acre (Sescoop/AC)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do Amapá (Sescoop/AP)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do Amazonas (Sescoop/AM 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do Ceará (Sescoop/CE)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2" w:hRule="atLeast"/>
        </w:trPr>
        <w:tc>
          <w:tcPr>
            <w:tcW w:w="8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do Espírit o Santo (Sescoop/ES)</w:t>
            </w:r>
          </w:p>
        </w:tc>
        <w:tc>
          <w:tcPr>
            <w:tcW w:w="10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do Goiás (Sescoop/GO)</w:t>
            </w:r>
          </w:p>
        </w:tc>
        <w:tc>
          <w:tcPr>
            <w:tcW w:w="10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do M aranhão (Sescoop/M A)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do M ato Grosso do Sul (Sescoop/M S)</w:t>
            </w:r>
          </w:p>
        </w:tc>
        <w:tc>
          <w:tcPr>
            <w:tcW w:w="1006" w:type="dxa"/>
          </w:tcPr>
          <w:p>
            <w:pPr>
              <w:pStyle w:val="TableParagraph"/>
              <w:spacing w:line="190" w:lineRule="exact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do Pará (Sescoop/PA)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0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do Paraná (Sescoop/PR)</w:t>
            </w:r>
          </w:p>
        </w:tc>
        <w:tc>
          <w:tcPr>
            <w:tcW w:w="1006" w:type="dxa"/>
          </w:tcPr>
          <w:p>
            <w:pPr>
              <w:pStyle w:val="TableParagraph"/>
              <w:spacing w:line="175" w:lineRule="exact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do Piauí (Sescoop/PI)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do Rio de Janeiro (Sescoop/RJ)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do Rio Grande do Norte (Sescoop/RN)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Nacional de Aprendizagem do Cooperativismo no Estado do Rio Grande do Sul (Sescoop/RS)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0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Serviço Nacional de Aprendizagem do Transporte - Conselho Nacional (Senat/CN)</w:t>
            </w:r>
          </w:p>
        </w:tc>
        <w:tc>
          <w:tcPr>
            <w:tcW w:w="1006" w:type="dxa"/>
          </w:tcPr>
          <w:p>
            <w:pPr>
              <w:pStyle w:val="TableParagraph"/>
              <w:spacing w:line="175" w:lineRule="exact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Nacional de Aprendizagem Industrial - Departamento Nacional (Senai/DN)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0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Serviço Nacional de Aprendizagem Rural - Administração Central (Senar/Adm. Central)</w:t>
            </w:r>
          </w:p>
        </w:tc>
        <w:tc>
          <w:tcPr>
            <w:tcW w:w="1006" w:type="dxa"/>
          </w:tcPr>
          <w:p>
            <w:pPr>
              <w:pStyle w:val="TableParagraph"/>
              <w:ind w:left="90" w:right="10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90"/>
        <w:ind w:right="289"/>
        <w:jc w:val="right"/>
      </w:pPr>
      <w:r>
        <w:rPr/>
        <w:t>21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1"/>
        <w:gridCol w:w="1217"/>
      </w:tblGrid>
      <w:tr>
        <w:trPr>
          <w:trHeight w:val="195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255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 DO TURIS MO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 inistério do Turismo (M Tur)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INDIRETA</w:t>
            </w:r>
          </w:p>
        </w:tc>
      </w:tr>
      <w:tr>
        <w:trPr>
          <w:trHeight w:val="195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260" w:right="3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Autarquia</w:t>
            </w:r>
          </w:p>
        </w:tc>
      </w:tr>
      <w:tr>
        <w:trPr>
          <w:trHeight w:val="210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Instituto Brasileiro de Turismo (EM BRATUR)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07" w:hRule="atLeast"/>
        </w:trPr>
        <w:tc>
          <w:tcPr>
            <w:tcW w:w="9808" w:type="dxa"/>
            <w:gridSpan w:val="2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88" w:lineRule="exact"/>
              <w:ind w:left="2229"/>
              <w:rPr>
                <w:b/>
                <w:sz w:val="18"/>
              </w:rPr>
            </w:pPr>
            <w:r>
              <w:rPr>
                <w:b/>
                <w:sz w:val="18"/>
              </w:rPr>
              <w:t>MINIS TÉRIO DOS TRANS PORTES , PORTOS E AVIAÇÃO CIVIL</w:t>
            </w:r>
          </w:p>
        </w:tc>
      </w:tr>
      <w:tr>
        <w:trPr>
          <w:trHeight w:val="192" w:hRule="atLeast"/>
        </w:trPr>
        <w:tc>
          <w:tcPr>
            <w:tcW w:w="9808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73" w:lineRule="exact"/>
              <w:ind w:left="3260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10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 inistério dos Transportes, Portos e Aviação Civil (M TPA)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260" w:right="32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INDIRETA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Autarquia</w:t>
            </w:r>
          </w:p>
        </w:tc>
      </w:tr>
      <w:tr>
        <w:trPr>
          <w:trHeight w:val="210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Agência Nacional de Aviação Civil (Anac)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0" w:lineRule="exact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Agência Nacional de Transportes Aquaviários (Antaq)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Agência Nacional de Transportes Terrestres (ANTT)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Departamento Nacional de Infraestrutura de Transportes (DNIT)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251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Empresa Pública</w:t>
            </w:r>
          </w:p>
        </w:tc>
      </w:tr>
      <w:tr>
        <w:trPr>
          <w:trHeight w:val="210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Empresa Brasileira de Infraestrutura Aeroportuária (Infraero)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Inventariança da extinta Rede Ferroviária Federal (Inventariança RFFSA)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5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VALEC Engenharia, Construções e Ferrovias S.A. (Valec)</w:t>
            </w:r>
          </w:p>
        </w:tc>
        <w:tc>
          <w:tcPr>
            <w:tcW w:w="12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9808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86" w:lineRule="exact"/>
              <w:ind w:left="3260" w:right="3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 ociedade de Economia Mista</w:t>
            </w:r>
          </w:p>
        </w:tc>
      </w:tr>
      <w:tr>
        <w:trPr>
          <w:trHeight w:val="195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Companhia das Docas do Estado da Bahia (Codeba)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Companhia Docas do Ceará (CDC)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Companhia Docas do Espírito Santo (Codesa)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Companhia Docas do Estado de São Paulo (Codesp)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Companhia Docas do M aranhão (Codomar)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Companhia Docas do Pará (CDP)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Companhia Docas do Rio de Janeiro (CDRJ)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Companhia Docas do Rio Grande do Norte (Codern)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2981"/>
              <w:rPr>
                <w:b/>
                <w:sz w:val="18"/>
              </w:rPr>
            </w:pPr>
            <w:r>
              <w:rPr>
                <w:b/>
                <w:sz w:val="18"/>
              </w:rPr>
              <w:t>ÓRGÃOS DE OUTROS ENTES FEDERATIVOS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spacing w:line="190" w:lineRule="exact"/>
              <w:ind w:left="3260" w:right="3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 TRITO FEDERAL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 TRAÇÃO DIRETA</w:t>
            </w:r>
          </w:p>
        </w:tc>
      </w:tr>
      <w:tr>
        <w:trPr>
          <w:trHeight w:val="192" w:hRule="atLeast"/>
        </w:trPr>
        <w:tc>
          <w:tcPr>
            <w:tcW w:w="9808" w:type="dxa"/>
            <w:gridSpan w:val="2"/>
            <w:tcBorders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73" w:lineRule="exact"/>
              <w:ind w:left="3260" w:right="3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Órgão Público</w:t>
            </w:r>
          </w:p>
        </w:tc>
      </w:tr>
      <w:tr>
        <w:trPr>
          <w:trHeight w:val="207" w:hRule="atLeast"/>
        </w:trPr>
        <w:tc>
          <w:tcPr>
            <w:tcW w:w="85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Corpo de Bombeiros M ilitar do Distrito Federal (CBM DF)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7" w:lineRule="exact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195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Polícia Civil do Distrito Federal (PCDF)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Polícia M ilitar do Distrito Federal (PM DF)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31/3/2019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31" w:right="3241"/>
              <w:jc w:val="center"/>
              <w:rPr>
                <w:b/>
                <w:sz w:val="18"/>
              </w:rPr>
            </w:pPr>
            <w:r>
              <w:rPr>
                <w:b/>
                <w:spacing w:val="4"/>
                <w:sz w:val="18"/>
              </w:rPr>
              <w:t>CONS</w:t>
            </w:r>
            <w:r>
              <w:rPr>
                <w:b/>
                <w:spacing w:val="-26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ELHO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PROFIS</w:t>
            </w:r>
            <w:r>
              <w:rPr>
                <w:b/>
                <w:spacing w:val="-26"/>
                <w:sz w:val="18"/>
              </w:rPr>
              <w:t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26"/>
                <w:sz w:val="18"/>
              </w:rPr>
              <w:t> </w:t>
            </w:r>
            <w:r>
              <w:rPr>
                <w:b/>
                <w:spacing w:val="-3"/>
                <w:sz w:val="18"/>
              </w:rPr>
              <w:t>ÕES</w:t>
            </w:r>
          </w:p>
        </w:tc>
      </w:tr>
      <w:tr>
        <w:trPr>
          <w:trHeight w:val="195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3260" w:right="3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ENTE PARAES TATAL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3260" w:right="3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Autarquia</w:t>
            </w:r>
          </w:p>
        </w:tc>
      </w:tr>
      <w:tr>
        <w:trPr>
          <w:trHeight w:val="210" w:hRule="atLeast"/>
        </w:trPr>
        <w:tc>
          <w:tcPr>
            <w:tcW w:w="9808" w:type="dxa"/>
            <w:gridSpan w:val="2"/>
            <w:shd w:val="clear" w:color="auto" w:fill="F1F1F1"/>
          </w:tcPr>
          <w:p>
            <w:pPr>
              <w:pStyle w:val="TableParagraph"/>
              <w:ind w:left="1974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ARQUITETURA E URBANIS MO</w:t>
            </w:r>
          </w:p>
        </w:tc>
      </w:tr>
      <w:tr>
        <w:trPr>
          <w:trHeight w:val="195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de Arquitetura e Urbanismo do Brasil (CAU/BR)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6" w:lineRule="exact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de Arquitetura e Urbanismo do Rio Grande do Sul (CAU/RS)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de Arquitetura e Urbanismo do Distrito Federal (CAU/DF)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de Arquitetura e Urbanismo do Estado da Bahia (CAU/BA)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de Arquitetura e Urbanismo do Estado da Paraíba (CAU/PB)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2" w:hRule="atLeast"/>
        </w:trPr>
        <w:tc>
          <w:tcPr>
            <w:tcW w:w="85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sz w:val="18"/>
              </w:rPr>
              <w:t>Conselho de Arquitetura e Urbanismo do Estado de Goiás (CAU/GO)</w:t>
            </w:r>
          </w:p>
        </w:tc>
        <w:tc>
          <w:tcPr>
            <w:tcW w:w="12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5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Conselho de Arquitetura e Urbanismo do Estado de M ato Grosso do Sul (CAU/M S)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86" w:lineRule="exact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de Arquitetura e Urbanismo do Estado de Pernambuco (CAU/PE)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de Arquitetura e Urbanismo do Estado de São Paulo (CAU/SP)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de Arquitetura e Urbanismo do Estado de Sergipe (CAU/SE)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de Arquitetura e Urbanismo do Estado do Amapá (CAU/AP)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de Arquitetura e Urbanismo do Estado do Ceará (CAU/CE)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de Arquitetura e Urbanismo do Estado do Paraná (CAU/PR)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de Arquitetura e Urbanismo do Estado do Rio Grande do Norte (CAU/RN)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de Arquitetura e Urbanismo do Estado do Tocantins (CAU/TO)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de Arquitetura e Urbanismo do Estado de Alagoas (CAU/AL)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de Arquitetura e Urbanismo do Estado de M ato Grosso (CAU/M T)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5" w:lineRule="exact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9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de Arquitetura e Urbanismo do Estado de M inas Gerais (CAU/M G)</w:t>
            </w:r>
          </w:p>
        </w:tc>
        <w:tc>
          <w:tcPr>
            <w:tcW w:w="121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0"/>
        <w:ind w:right="289"/>
        <w:jc w:val="right"/>
      </w:pPr>
      <w:r>
        <w:rPr/>
        <w:t>22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1"/>
        <w:gridCol w:w="1278"/>
      </w:tblGrid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de Arquitetura e Urbanismo do Estado de Rondônia (CAU/RO)</w:t>
            </w:r>
          </w:p>
        </w:tc>
        <w:tc>
          <w:tcPr>
            <w:tcW w:w="1278" w:type="dxa"/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de Arquitetura e Urbanismo do Estado de Roraima (CAU/RR)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de Arquitetura e Urbanismo do Estado de Santa Catarina (CAU/SC)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de Arquitetura e Urbanismo do Estado do Acre (CAU/AC)</w:t>
            </w:r>
          </w:p>
        </w:tc>
        <w:tc>
          <w:tcPr>
            <w:tcW w:w="1278" w:type="dxa"/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de Arquitetura e Urbanismo do Estado do Amazonas (CAU/AM 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de Arquitetura e Urbanismo do Estado do Espírito Santo (CAU/ES)</w:t>
            </w:r>
          </w:p>
        </w:tc>
        <w:tc>
          <w:tcPr>
            <w:tcW w:w="1278" w:type="dxa"/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de Arquitetura e Urbanismo do Estado do M aranhão (CAU/M A)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de Arquitetura e Urbanismo do Estado do Pará (CAU/PA)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de Arquitetura e Urbanismo do Estado do Piauí (CAU/PI)</w:t>
            </w:r>
          </w:p>
        </w:tc>
        <w:tc>
          <w:tcPr>
            <w:tcW w:w="1278" w:type="dxa"/>
          </w:tcPr>
          <w:p>
            <w:pPr>
              <w:pStyle w:val="TableParagraph"/>
              <w:spacing w:line="176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de Arquitetura e Urbanismo do Estado Rio de Janeiro (CAU/RJ)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ind w:left="2515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ADMINIS TRAÇÃO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Federal de Administração (CFA)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Administração de Alagoas (CRA-AL)</w:t>
            </w:r>
          </w:p>
        </w:tc>
        <w:tc>
          <w:tcPr>
            <w:tcW w:w="1278" w:type="dxa"/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Administração de M inas Gerais (CRA-M G)</w:t>
            </w:r>
          </w:p>
        </w:tc>
        <w:tc>
          <w:tcPr>
            <w:tcW w:w="1278" w:type="dxa"/>
          </w:tcPr>
          <w:p>
            <w:pPr>
              <w:pStyle w:val="TableParagraph"/>
              <w:spacing w:line="190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Administração de Pernambuco (CRA-PE)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Administração de Santa Catarina (CRA-SC)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Administração de São Paulo (CRA-SP)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Administração de Sergipe (CRA-SE)</w:t>
            </w:r>
          </w:p>
        </w:tc>
        <w:tc>
          <w:tcPr>
            <w:tcW w:w="1278" w:type="dxa"/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Administração do Amapá (CRA-AP)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Administração do Ceará (CRA-CE)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Administração do Espírito Santo (CRA-ES)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Administração do M aranhão (CRA-M A)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Administração do Pará (CRA-PA)</w:t>
            </w:r>
          </w:p>
        </w:tc>
        <w:tc>
          <w:tcPr>
            <w:tcW w:w="1278" w:type="dxa"/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Administração do Piauí (CRA-PI)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Administração da Bahia (CRA-BA)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Administração da Paraíba (CRA-PB)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Administração de Goiás (CRA-GO)</w:t>
            </w:r>
          </w:p>
        </w:tc>
        <w:tc>
          <w:tcPr>
            <w:tcW w:w="1278" w:type="dxa"/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Administração de Rondônia (CRA-RO)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Administração de Roraima (CRA-RR)</w:t>
            </w:r>
          </w:p>
        </w:tc>
        <w:tc>
          <w:tcPr>
            <w:tcW w:w="1278" w:type="dxa"/>
          </w:tcPr>
          <w:p>
            <w:pPr>
              <w:pStyle w:val="TableParagraph"/>
              <w:spacing w:line="190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Administração do Acre (CRA-AC)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Administração do Amazonas (CRA-AM 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Administração do Distrito Federal (CRA-DF)</w:t>
            </w:r>
          </w:p>
        </w:tc>
        <w:tc>
          <w:tcPr>
            <w:tcW w:w="1278" w:type="dxa"/>
          </w:tcPr>
          <w:p>
            <w:pPr>
              <w:pStyle w:val="TableParagraph"/>
              <w:spacing w:line="176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Administração do M ato Grosso (CRA-M T)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Administração do M ato Grosso do Sul (CRA-M S)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Administração do Paraná (CRA-PR)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Administração do Rio de Janeiro (CRA-RJ)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Administração do Rio Grande do Norte (CRA-RN)</w:t>
            </w:r>
          </w:p>
        </w:tc>
        <w:tc>
          <w:tcPr>
            <w:tcW w:w="1278" w:type="dxa"/>
          </w:tcPr>
          <w:p>
            <w:pPr>
              <w:pStyle w:val="TableParagraph"/>
              <w:spacing w:line="176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Administração do Rio Grande do Sul (CRA-RS)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Administração do Tocantins (CRA-TO)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ind w:left="2425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BIBLIOTECONOMIA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Federal de Biblioteconomia (CFB)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Biblioteconomia 1ª Região (DF, GO, M T e M S) (CRB-1)</w:t>
            </w:r>
          </w:p>
        </w:tc>
        <w:tc>
          <w:tcPr>
            <w:tcW w:w="1278" w:type="dxa"/>
          </w:tcPr>
          <w:p>
            <w:pPr>
              <w:pStyle w:val="TableParagraph"/>
              <w:spacing w:line="176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Biblioteconomia 2ª Região (PA) (CRB-2)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Biblioteconomia 3ª Região (CE) (CRB-3)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Biblioteconomia 4ª Região (PE) (CRB-4)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Biblioteconomia 5ª Região (BA) (CRB-5)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Biblioteconomia 6ª Região (M G e ES) (CRB-6)</w:t>
            </w:r>
          </w:p>
        </w:tc>
        <w:tc>
          <w:tcPr>
            <w:tcW w:w="1278" w:type="dxa"/>
          </w:tcPr>
          <w:p>
            <w:pPr>
              <w:pStyle w:val="TableParagraph"/>
              <w:spacing w:line="176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Biblioteconomia 7ª Região (RJ) (CRB-7)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Biblioteconomia 8ª Região (SP) (CRB-8)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Biblioteconomia 9ª Região (PR) (CRB-9)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Biblioteconomia 10ª Região (RS) (CRB-10)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Biblioteconomia 11ª Região (AM ) (CRB-11)</w:t>
            </w:r>
          </w:p>
        </w:tc>
        <w:tc>
          <w:tcPr>
            <w:tcW w:w="1278" w:type="dxa"/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Biblioteconomia 13ª Região (M A) (CRB-13)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Biblioteconomia 14ª Região (SC) (CRB-14)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Biblioteconomia 15ª Região (PB) (CRB-15)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ind w:left="2846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BIOLOGIA</w:t>
            </w:r>
          </w:p>
        </w:tc>
      </w:tr>
      <w:tr>
        <w:trPr>
          <w:trHeight w:val="195" w:hRule="atLeast"/>
        </w:trPr>
        <w:tc>
          <w:tcPr>
            <w:tcW w:w="85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Federal de Biologia (CFBio)</w:t>
            </w:r>
          </w:p>
        </w:tc>
        <w:tc>
          <w:tcPr>
            <w:tcW w:w="1278" w:type="dxa"/>
          </w:tcPr>
          <w:p>
            <w:pPr>
              <w:pStyle w:val="TableParagraph"/>
              <w:spacing w:line="175" w:lineRule="exact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Biologia - 1ª Região (SP, M T, M S) (CRBio-01)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Biologia - 2ª Região (RJ, ES) (CRBio-02)</w:t>
            </w:r>
          </w:p>
        </w:tc>
        <w:tc>
          <w:tcPr>
            <w:tcW w:w="1278" w:type="dxa"/>
          </w:tcPr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</w:tbl>
    <w:p>
      <w:pPr>
        <w:pStyle w:val="BodyText"/>
        <w:spacing w:before="121"/>
        <w:ind w:right="289"/>
        <w:jc w:val="right"/>
      </w:pPr>
      <w:r>
        <w:rPr/>
        <w:t>23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1"/>
        <w:gridCol w:w="1066"/>
      </w:tblGrid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Biologia - 3ª Região (RS, SC) (CRBio-03)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Biologia - 4ª Região (M G, DF, GO, TO) (CRBio-04)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Biologia - 5ª Região (PE, CE, M A, PB, PI, RN, AL, SE, BA) (CRBio-05)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Biologia - 6ª Região (AM , AC, AP, PA, RO, RR) (CRBio-06)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Biologia - 7ª Região (PR) (CRBio-07)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Biologia - 8ª Região (BA/AL/SE) (CRBio-08)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2680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BIOMEDICINA</w:t>
            </w:r>
          </w:p>
        </w:tc>
      </w:tr>
      <w:tr>
        <w:trPr>
          <w:trHeight w:val="207" w:hRule="atLeast"/>
        </w:trPr>
        <w:tc>
          <w:tcPr>
            <w:tcW w:w="8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Conselho Federal de Biomedicina (CFBM )</w:t>
            </w:r>
          </w:p>
        </w:tc>
        <w:tc>
          <w:tcPr>
            <w:tcW w:w="10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Conselho Regional de Biomedicina - 1ª Região (SP, RJ, ES, M S) (CRBM 1)</w:t>
            </w:r>
          </w:p>
        </w:tc>
        <w:tc>
          <w:tcPr>
            <w:tcW w:w="10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Biomedicina - 2ª Região (PE, BA, AL, SE, RN, CE, PI, PB, M A) (CRBm-2)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Biomedicina -3ª Região (GO, DF, M G, M T, TO) (CRBm-3)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Biomedicina - 4ª Região (PA, AM , AP, RR, AC, RO) (CRBm-4)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Biomedicina - 5ª Região (RS, SC) (CRBm-5)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Biomedicina - 6ª Região (PR) (CRBm-6)</w:t>
            </w:r>
          </w:p>
        </w:tc>
        <w:tc>
          <w:tcPr>
            <w:tcW w:w="1066" w:type="dxa"/>
          </w:tcPr>
          <w:p>
            <w:pPr>
              <w:pStyle w:val="TableParagraph"/>
              <w:spacing w:line="190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90"/>
        <w:ind w:right="289"/>
        <w:jc w:val="right"/>
      </w:pPr>
      <w:r>
        <w:rPr/>
        <w:t>24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1"/>
        <w:gridCol w:w="1248"/>
      </w:tblGrid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ind w:left="2545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CONTABILIDADE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Federal de Contabilidade (CFC)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Contabilidade do Distrito Federal (CRCDF)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Contabilidade do Estado da Bahia (CRCBA)</w:t>
            </w:r>
          </w:p>
        </w:tc>
        <w:tc>
          <w:tcPr>
            <w:tcW w:w="1248" w:type="dxa"/>
          </w:tcPr>
          <w:p>
            <w:pPr>
              <w:pStyle w:val="TableParagraph"/>
              <w:spacing w:line="175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Contabilidade do Estado da Paraíba (CRCPB)</w:t>
            </w:r>
          </w:p>
        </w:tc>
        <w:tc>
          <w:tcPr>
            <w:tcW w:w="1248" w:type="dxa"/>
          </w:tcPr>
          <w:p>
            <w:pPr>
              <w:pStyle w:val="TableParagraph"/>
              <w:spacing w:line="190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Contabilidade do Estado de Alagoas (CRCAL)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Contabilidade do Estado de M ato Grosso (CRCM T)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Contabilidade do Estado de M ato Grosso do Sul (CRCM S)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Contabilidade do Estado de Roraima (CRCRR)</w:t>
            </w:r>
          </w:p>
        </w:tc>
        <w:tc>
          <w:tcPr>
            <w:tcW w:w="1248" w:type="dxa"/>
          </w:tcPr>
          <w:p>
            <w:pPr>
              <w:pStyle w:val="TableParagraph"/>
              <w:spacing w:line="175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Contabilidade do Estado de Santa Catarina (CRCSC)</w:t>
            </w:r>
          </w:p>
        </w:tc>
        <w:tc>
          <w:tcPr>
            <w:tcW w:w="1248" w:type="dxa"/>
          </w:tcPr>
          <w:p>
            <w:pPr>
              <w:pStyle w:val="TableParagraph"/>
              <w:spacing w:line="190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Contabilidade do Estado de Sergipe (CRCSE)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Contabilidade do Estado do Amapá (CRCAP)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Contabilidade do Estado do Ceará (CRCCE)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Contabilidade do Estado do Rio Grande do Norte (CRCRN)</w:t>
            </w:r>
          </w:p>
        </w:tc>
        <w:tc>
          <w:tcPr>
            <w:tcW w:w="1248" w:type="dxa"/>
          </w:tcPr>
          <w:p>
            <w:pPr>
              <w:pStyle w:val="TableParagraph"/>
              <w:spacing w:line="175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Contabilidade do Estado do Tocantins (CRCTO)</w:t>
            </w:r>
          </w:p>
        </w:tc>
        <w:tc>
          <w:tcPr>
            <w:tcW w:w="1248" w:type="dxa"/>
          </w:tcPr>
          <w:p>
            <w:pPr>
              <w:pStyle w:val="TableParagraph"/>
              <w:spacing w:line="190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Contabilidade do Estado de Goiás (CRCGO)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5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Conselho Regional de Contabilidade do Estado de M inas Gerais (CRCM G)</w:t>
            </w:r>
          </w:p>
        </w:tc>
        <w:tc>
          <w:tcPr>
            <w:tcW w:w="12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Conselho Regional de Contabilidade do Estado de Pernambuco (CRCPE)</w:t>
            </w:r>
          </w:p>
        </w:tc>
        <w:tc>
          <w:tcPr>
            <w:tcW w:w="12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Contabilidade do Estado de Rondônia (CRCRO)</w:t>
            </w:r>
          </w:p>
        </w:tc>
        <w:tc>
          <w:tcPr>
            <w:tcW w:w="1248" w:type="dxa"/>
          </w:tcPr>
          <w:p>
            <w:pPr>
              <w:pStyle w:val="TableParagraph"/>
              <w:spacing w:line="175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Contabilidade do Estado de São Paulo (CRCSP)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Contabilidade do Estado do Acre (CRCAC)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Contabilidade do Estado do Amazonas (CRCAM 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Contabilidade do Estado do Espírito Santo (CRCES)</w:t>
            </w:r>
          </w:p>
        </w:tc>
        <w:tc>
          <w:tcPr>
            <w:tcW w:w="1248" w:type="dxa"/>
          </w:tcPr>
          <w:p>
            <w:pPr>
              <w:pStyle w:val="TableParagraph"/>
              <w:spacing w:line="176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Contabilidade do Estado do M aranhão (CRCM A)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Contabilidade do Estado do Pará (CRCPA)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Contabilidade do Estado do Paraná (CRCPR)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Contabilidade do Estado do Piauí (CRCPI)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Contabilidade do Estado do Rio de Janeiro (CRCRJ)</w:t>
            </w:r>
          </w:p>
        </w:tc>
        <w:tc>
          <w:tcPr>
            <w:tcW w:w="1248" w:type="dxa"/>
          </w:tcPr>
          <w:p>
            <w:pPr>
              <w:pStyle w:val="TableParagraph"/>
              <w:spacing w:line="175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Contabilidade do Estado do Rio Grande do Sul (CRCRS)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ind w:left="2124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CORRETORES DE IMÓVEIS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Federal de Corretores de Imóveis (Cofeci)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Corretores de Imóveis 1ª Região (RJ) (CRECI/RJ)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Corretores de Imóveis 2ª Região (SP) (CRECI/SP)</w:t>
            </w:r>
          </w:p>
        </w:tc>
        <w:tc>
          <w:tcPr>
            <w:tcW w:w="1248" w:type="dxa"/>
          </w:tcPr>
          <w:p>
            <w:pPr>
              <w:pStyle w:val="TableParagraph"/>
              <w:spacing w:line="176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Corretores de Imóveis 3ª Região (RS) (CRECI/RS)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5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Conselho Regional de Corretores de Imóveis 4ª Região (M G) (CRECI/M G)</w:t>
            </w:r>
          </w:p>
        </w:tc>
        <w:tc>
          <w:tcPr>
            <w:tcW w:w="12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Conselho Regional de Corretores de Imóveis 5ª Região (GO) (CRECI/GO)</w:t>
            </w:r>
          </w:p>
        </w:tc>
        <w:tc>
          <w:tcPr>
            <w:tcW w:w="12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Corretores de Imóveis 6ª Região (PR) (CRECI/PR)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Corretores de Imóveis 7ª Região (PE) (CRECI/PE)</w:t>
            </w:r>
          </w:p>
        </w:tc>
        <w:tc>
          <w:tcPr>
            <w:tcW w:w="1248" w:type="dxa"/>
          </w:tcPr>
          <w:p>
            <w:pPr>
              <w:pStyle w:val="TableParagraph"/>
              <w:spacing w:line="176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Corretores de Imóveis 8ª Região (DF) (CRECI/DF)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Corretores de Imóveis 9ª Região (BA) (CRECI/BA)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Corretores de Imóveis 11ª Região (SC) (CRECI/SC)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Corretores de Imóveis 12ª Região (PA, AP) (CRECI/PA)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Corretores de Imóveis 13ª Região (ES) (CRECI/ES)</w:t>
            </w:r>
          </w:p>
        </w:tc>
        <w:tc>
          <w:tcPr>
            <w:tcW w:w="1248" w:type="dxa"/>
          </w:tcPr>
          <w:p>
            <w:pPr>
              <w:pStyle w:val="TableParagraph"/>
              <w:spacing w:line="176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Corretores de Imóveis 14ª Região (M S) (CRECI/M S)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Corretores de Imóveis 15ª Região (CE) (CRECI/CE)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Corretores de Imóveis 16ª Região (SE) (CRECI/SE)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Corretores de Imóveis 17ª Região (RN) (CRECI/RN)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Corretores de Imóveis 18ª Região (AM /RR) (CRECI/AM )</w:t>
            </w:r>
          </w:p>
        </w:tc>
        <w:tc>
          <w:tcPr>
            <w:tcW w:w="1248" w:type="dxa"/>
          </w:tcPr>
          <w:p>
            <w:pPr>
              <w:pStyle w:val="TableParagraph"/>
              <w:spacing w:line="176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Corretores de Imóveis 19ª Região (M T) (CRECI/M T)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Corretores de Imóveis 20ª Região (M A) (CRECI/M A)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Corretores de Imóveis 21ª Região (PB) (CRECI/PB)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Corretores de Imóveis 22ª Região (AL) (CRECI/AL)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2" w:hRule="atLeast"/>
        </w:trPr>
        <w:tc>
          <w:tcPr>
            <w:tcW w:w="85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sz w:val="18"/>
              </w:rPr>
              <w:t>Conselho Regional de Corretores de Imóveis 23ª Região (PI) (CRECI/PI)</w:t>
            </w:r>
          </w:p>
        </w:tc>
        <w:tc>
          <w:tcPr>
            <w:tcW w:w="12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Conselho Regional de Corretores de Imóveis 24ª Região (RO) (CRECI/RO)</w:t>
            </w:r>
          </w:p>
        </w:tc>
        <w:tc>
          <w:tcPr>
            <w:tcW w:w="12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Corretores de Imóveis 25ª Região (TO) (CRECI/TO)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Corretores de Imóveis 26ª Região (AC) (CRECI/AC)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90"/>
        <w:ind w:right="289"/>
        <w:jc w:val="right"/>
      </w:pPr>
      <w:r>
        <w:rPr/>
        <w:t>25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6"/>
        <w:gridCol w:w="1141"/>
      </w:tblGrid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2786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ECONOMIA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Federal de Economia (Cofecon)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Economia 1ª Região (RJ) (Corecon/RJ)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Economia 2ª Região (SP) (Corecon/SP)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Economia 3ª Região (PE) (Corecon/PE)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66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Economia 4ª Região (RS) (Corecon/RS)</w:t>
            </w:r>
          </w:p>
        </w:tc>
        <w:tc>
          <w:tcPr>
            <w:tcW w:w="1141" w:type="dxa"/>
          </w:tcPr>
          <w:p>
            <w:pPr>
              <w:pStyle w:val="TableParagraph"/>
              <w:spacing w:line="175" w:lineRule="exact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Economia 5ª Região (BA) (Corecon/BA)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Conselho Regional de Economia 6ª Região (PR) (Corecon/PR)</w:t>
            </w:r>
          </w:p>
        </w:tc>
        <w:tc>
          <w:tcPr>
            <w:tcW w:w="11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Conselho Regional de Economia 7ª Região (SC) (Corecon/SC)</w:t>
            </w:r>
          </w:p>
        </w:tc>
        <w:tc>
          <w:tcPr>
            <w:tcW w:w="11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Economia 8ª Região (CE) (Corecon/CE)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66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Economia 9ª Região (PA-AP) (Corecon/PA)</w:t>
            </w:r>
          </w:p>
        </w:tc>
        <w:tc>
          <w:tcPr>
            <w:tcW w:w="1141" w:type="dxa"/>
          </w:tcPr>
          <w:p>
            <w:pPr>
              <w:pStyle w:val="TableParagraph"/>
              <w:spacing w:line="175" w:lineRule="exact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Economia 10ª Região (M G) (Corecon/M G)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Economia 11ª Região (DF) (Corecon/DF)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Economia 12ª Região (AL) (Corecon/AL)</w:t>
            </w:r>
          </w:p>
        </w:tc>
        <w:tc>
          <w:tcPr>
            <w:tcW w:w="1141" w:type="dxa"/>
          </w:tcPr>
          <w:p>
            <w:pPr>
              <w:pStyle w:val="TableParagraph"/>
              <w:spacing w:line="190" w:lineRule="exact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Economia 13ª Região (AM ) (Corecon/AM 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666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Economia 14ª Região (M T) (Corecon/M T)</w:t>
            </w:r>
          </w:p>
        </w:tc>
        <w:tc>
          <w:tcPr>
            <w:tcW w:w="1141" w:type="dxa"/>
          </w:tcPr>
          <w:p>
            <w:pPr>
              <w:pStyle w:val="TableParagraph"/>
              <w:spacing w:line="176" w:lineRule="exact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Economia 15ª Região (M A) (Corecon/M A)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Economia 16ª Região (SE) (Corecon/SE)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Economia 17ª Região (ES) (Corecon/ES)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Economia 18ª Região (GO) (Corecon/GO)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666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Economia 19ª Região (RN) (Corecon/RN)</w:t>
            </w:r>
          </w:p>
        </w:tc>
        <w:tc>
          <w:tcPr>
            <w:tcW w:w="1141" w:type="dxa"/>
          </w:tcPr>
          <w:p>
            <w:pPr>
              <w:pStyle w:val="TableParagraph"/>
              <w:spacing w:line="176" w:lineRule="exact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Economia 20ª Região (M S) (Corecon/M S)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Economia 21ª Região (PB) (Corecon/PB)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Economia 22ª Região (PI) (Corecon/PI)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Economia 23ª Região (AC) (Corecon/AC)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2" w:hRule="atLeast"/>
        </w:trPr>
        <w:tc>
          <w:tcPr>
            <w:tcW w:w="86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sz w:val="18"/>
              </w:rPr>
              <w:t>Conselho Regional de Economia 24ª Região (RO) (Corecon/RO)</w:t>
            </w:r>
          </w:p>
        </w:tc>
        <w:tc>
          <w:tcPr>
            <w:tcW w:w="11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6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Conselho Regional de Economia 25ª Região (TO) (Corecon/TO)</w:t>
            </w:r>
          </w:p>
        </w:tc>
        <w:tc>
          <w:tcPr>
            <w:tcW w:w="11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Economia 27ª Região (RR) (Corecon/RR)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90" w:lineRule="exact"/>
              <w:ind w:left="2214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ECONOMIA DOMÉS TICA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Federal de Economistas Domésticos (CFED)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66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Economistas Domésticos I (Cred I)</w:t>
            </w:r>
          </w:p>
        </w:tc>
        <w:tc>
          <w:tcPr>
            <w:tcW w:w="1141" w:type="dxa"/>
          </w:tcPr>
          <w:p>
            <w:pPr>
              <w:pStyle w:val="TableParagraph"/>
              <w:spacing w:line="175" w:lineRule="exact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Economistas Domésticos II (Cred II)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Economistas Domésticos III (Cred III)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2470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EDUCAÇÃO FÍS ICA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Federal de Educação Física (Confef)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66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Educação Física da 1ª Região (RJ, ES) (CREF 1)</w:t>
            </w:r>
          </w:p>
        </w:tc>
        <w:tc>
          <w:tcPr>
            <w:tcW w:w="1141" w:type="dxa"/>
          </w:tcPr>
          <w:p>
            <w:pPr>
              <w:pStyle w:val="TableParagraph"/>
              <w:spacing w:line="175" w:lineRule="exact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Educação Física da 2ª Região (RS) (CREF 2)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Educação Física da 3ª Região (SC) (CREF 3)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Educação Física da 4ª Região (SP) (CREF 4)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Educação Física da 5ª Região (CE, M A, PI) (CREF 5)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66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Educação Física da 6ª Região (M G) (CREF 6)</w:t>
            </w:r>
          </w:p>
        </w:tc>
        <w:tc>
          <w:tcPr>
            <w:tcW w:w="1141" w:type="dxa"/>
          </w:tcPr>
          <w:p>
            <w:pPr>
              <w:pStyle w:val="TableParagraph"/>
              <w:spacing w:line="175" w:lineRule="exact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Educação Física da 7ª Região (DF) (CREF7/DF)</w:t>
            </w:r>
          </w:p>
        </w:tc>
        <w:tc>
          <w:tcPr>
            <w:tcW w:w="1141" w:type="dxa"/>
          </w:tcPr>
          <w:p>
            <w:pPr>
              <w:pStyle w:val="TableParagraph"/>
              <w:spacing w:line="190" w:lineRule="exact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Educação Física da 8ª Região (AM , AC, AP, PA, RO, RR) (CREF 8)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Educação Física da 9ª Região (PR) (CREF 9)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Educação Física da 10ª Região (PB) (CREF10)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66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Educação Física da 11ª Região (M S) (CREF11)</w:t>
            </w:r>
          </w:p>
        </w:tc>
        <w:tc>
          <w:tcPr>
            <w:tcW w:w="1141" w:type="dxa"/>
          </w:tcPr>
          <w:p>
            <w:pPr>
              <w:pStyle w:val="TableParagraph"/>
              <w:spacing w:line="175" w:lineRule="exact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Educação Física da 12ª Região (PE) (CREF12)</w:t>
            </w:r>
          </w:p>
        </w:tc>
        <w:tc>
          <w:tcPr>
            <w:tcW w:w="1141" w:type="dxa"/>
          </w:tcPr>
          <w:p>
            <w:pPr>
              <w:pStyle w:val="TableParagraph"/>
              <w:spacing w:line="190" w:lineRule="exact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Educação Física da 13ª Região (BA) (CREF 13)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Educação Física da 14ª Região (GO, TO) (CREF 14)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Educação Física da 15ª Região (PI, EM A) (CREF 15)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66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Educação Física da 16ª Região (RN) (CREF 16)</w:t>
            </w:r>
          </w:p>
        </w:tc>
        <w:tc>
          <w:tcPr>
            <w:tcW w:w="1141" w:type="dxa"/>
          </w:tcPr>
          <w:p>
            <w:pPr>
              <w:pStyle w:val="TableParagraph"/>
              <w:spacing w:line="175" w:lineRule="exact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Educação Física da 17ª Região (M T) (CREF 17)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Educação Física da 18ª Região (PA, AP) (CREF 18)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Educação Física da 19ª Região (AL) (CREF 19)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Educação Física da 20ª Região (SE) (CREF 20)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2665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ENFERMAGEM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Federal de Enfermagem (Confen)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6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Enfermagem de Pernambuco (Coren/PE)</w:t>
            </w:r>
          </w:p>
        </w:tc>
        <w:tc>
          <w:tcPr>
            <w:tcW w:w="1141" w:type="dxa"/>
          </w:tcPr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spacing w:before="90"/>
        <w:ind w:right="289"/>
        <w:jc w:val="right"/>
      </w:pPr>
      <w:r>
        <w:rPr/>
        <w:t>26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6"/>
        <w:gridCol w:w="991"/>
      </w:tblGrid>
      <w:tr>
        <w:trPr>
          <w:trHeight w:val="195" w:hRule="atLeast"/>
        </w:trPr>
        <w:tc>
          <w:tcPr>
            <w:tcW w:w="881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Enfermagem da Bahia (Coren/BA)</w:t>
            </w:r>
          </w:p>
        </w:tc>
        <w:tc>
          <w:tcPr>
            <w:tcW w:w="991" w:type="dxa"/>
          </w:tcPr>
          <w:p>
            <w:pPr>
              <w:pStyle w:val="TableParagraph"/>
              <w:spacing w:line="175" w:lineRule="exact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Enfermagem da Paraíba (Coren/PB)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Enfermagem de Alagoas (Coren/AL)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Enfermagem de Goiás (Coren/GO)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Enfermagem de M inas Gerais (Coren/M G)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1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Enfermagem de Rondônia (Coren/RO)</w:t>
            </w:r>
          </w:p>
        </w:tc>
        <w:tc>
          <w:tcPr>
            <w:tcW w:w="991" w:type="dxa"/>
          </w:tcPr>
          <w:p>
            <w:pPr>
              <w:pStyle w:val="TableParagraph"/>
              <w:spacing w:line="175" w:lineRule="exact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Enfermagem do Amapá (Coren/AP)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8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Conselho Regional de Enfermagem do Ceará (Coren/CE)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8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Conselho Regional de Enfermagem do M ato Grosso (Coren/M T)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Enfermagem do Pará (Coren/PA)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1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Enfermagem do Paraná (Coren/PR)</w:t>
            </w:r>
          </w:p>
        </w:tc>
        <w:tc>
          <w:tcPr>
            <w:tcW w:w="991" w:type="dxa"/>
          </w:tcPr>
          <w:p>
            <w:pPr>
              <w:pStyle w:val="TableParagraph"/>
              <w:spacing w:line="175" w:lineRule="exact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Enfermagem do Rio de Janeiro (Coren/RJ)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Enfermagem do Rio Grande do Norte (Coren/RN)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Enfermagem do Rio Grande do Sul (Coren/RS)</w:t>
            </w:r>
          </w:p>
        </w:tc>
        <w:tc>
          <w:tcPr>
            <w:tcW w:w="991" w:type="dxa"/>
          </w:tcPr>
          <w:p>
            <w:pPr>
              <w:pStyle w:val="TableParagraph"/>
              <w:spacing w:line="190" w:lineRule="exact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Enfermagem de Roraima (Coren/RR)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16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Enfermagem de Santa Catarina (Coren/SC)</w:t>
            </w:r>
          </w:p>
        </w:tc>
        <w:tc>
          <w:tcPr>
            <w:tcW w:w="991" w:type="dxa"/>
          </w:tcPr>
          <w:p>
            <w:pPr>
              <w:pStyle w:val="TableParagraph"/>
              <w:spacing w:line="176" w:lineRule="exact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Enfermagem de São Paulo (Coren/SP)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Enfermagem de Sergipe (Coren/SE)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Enfermagem de Tocantins (Coren/TO)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Enfermagem do Acre (Coren/AC)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16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Enfermagem do Amazonas (Coren/AM )</w:t>
            </w:r>
          </w:p>
        </w:tc>
        <w:tc>
          <w:tcPr>
            <w:tcW w:w="991" w:type="dxa"/>
          </w:tcPr>
          <w:p>
            <w:pPr>
              <w:pStyle w:val="TableParagraph"/>
              <w:spacing w:line="176" w:lineRule="exact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Enfermagem do Distrito Federal (Coren/DF)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Enfermagem do Espírito Santo (Coren/ES)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Enfermagem do M aranhão (Coren/M A)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Enfermagem do M ato Grosso do Sul (Coren/M S)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2" w:hRule="atLeast"/>
        </w:trPr>
        <w:tc>
          <w:tcPr>
            <w:tcW w:w="88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sz w:val="18"/>
              </w:rPr>
              <w:t>Conselho Regional de Enfermagem do Piauí (Coren/PI)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9807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187" w:lineRule="exact"/>
              <w:ind w:left="2019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ENGENHARIA E AGRONOMIA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Federal de Engenharia e Agronomia (Confea)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Engenharia e Agronomia de Goiás (CREA-GO)</w:t>
            </w:r>
          </w:p>
        </w:tc>
        <w:tc>
          <w:tcPr>
            <w:tcW w:w="991" w:type="dxa"/>
          </w:tcPr>
          <w:p>
            <w:pPr>
              <w:pStyle w:val="TableParagraph"/>
              <w:spacing w:line="190" w:lineRule="exact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Engenharia e Agronomia do Estado de Alagoas (Crea/AL)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1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Engenharia e Agronomia do Estado de Pernambuco (Crea/PE)</w:t>
            </w:r>
          </w:p>
        </w:tc>
        <w:tc>
          <w:tcPr>
            <w:tcW w:w="991" w:type="dxa"/>
          </w:tcPr>
          <w:p>
            <w:pPr>
              <w:pStyle w:val="TableParagraph"/>
              <w:spacing w:line="175" w:lineRule="exact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Engenharia e Agronomia do Estado de Roraima (Crea/RR)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Engenharia e Agronomia do Estado de Santa Catarina (Crea/SC)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Engenharia e Agronomia do Estado de Sergipe (Crea/SE)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Engenharia e Agronomia do Estado de Tocantins (Crea/TO)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1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Engenharia e Agronomia do Estado do Acre (Crea/AC)</w:t>
            </w:r>
          </w:p>
        </w:tc>
        <w:tc>
          <w:tcPr>
            <w:tcW w:w="991" w:type="dxa"/>
          </w:tcPr>
          <w:p>
            <w:pPr>
              <w:pStyle w:val="TableParagraph"/>
              <w:spacing w:line="175" w:lineRule="exact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Engenharia e Agronomia do Estado do Amapá (Crea/AP)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Engenharia e Agronomia do Estado do M aranhão (Crea/M A)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Engenharia e Agronomia do Estado do Pará (Crea/PA)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Engenharia e Agronomia do Estado do Rio Grande do Sul (Crea/RS)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1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Engenharia e Agronomia do Distrito Federal (Crea/DF)</w:t>
            </w:r>
          </w:p>
        </w:tc>
        <w:tc>
          <w:tcPr>
            <w:tcW w:w="991" w:type="dxa"/>
          </w:tcPr>
          <w:p>
            <w:pPr>
              <w:pStyle w:val="TableParagraph"/>
              <w:spacing w:line="175" w:lineRule="exact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Engenharia e Agronomia do Estado M inas Gerais (Crea-M G)</w:t>
            </w:r>
          </w:p>
        </w:tc>
        <w:tc>
          <w:tcPr>
            <w:tcW w:w="991" w:type="dxa"/>
          </w:tcPr>
          <w:p>
            <w:pPr>
              <w:pStyle w:val="TableParagraph"/>
              <w:spacing w:line="190" w:lineRule="exact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Engenharia e Agronomia do Estado da Bahia (Crea/BA)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Engenharia e Agronomia do Estado da Paraíba (Crea/PB)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Engenharia e Agronomia do Estado de M ato Grosso (Crea/M T)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1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Engenharia e Agronomia do Estado de M ato Grosso do Sul (Crea/M S)</w:t>
            </w:r>
          </w:p>
        </w:tc>
        <w:tc>
          <w:tcPr>
            <w:tcW w:w="991" w:type="dxa"/>
          </w:tcPr>
          <w:p>
            <w:pPr>
              <w:pStyle w:val="TableParagraph"/>
              <w:spacing w:line="175" w:lineRule="exact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Engenharia e Agronomia do Estado de Rondônia (Crea/RO)</w:t>
            </w:r>
          </w:p>
        </w:tc>
        <w:tc>
          <w:tcPr>
            <w:tcW w:w="991" w:type="dxa"/>
          </w:tcPr>
          <w:p>
            <w:pPr>
              <w:pStyle w:val="TableParagraph"/>
              <w:spacing w:line="190" w:lineRule="exact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Engenharia e Agronomia do Estado de São Paulo (Crea/SP)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Engenharia e Agronomia do Estado do Amazonas (Crea/AM 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Engenharia e Agronomia do Estado do Ceará (Crea/CE)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1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Engenharia e Agronomia do Estado do Espírito Santo (Crea/ES)</w:t>
            </w:r>
          </w:p>
        </w:tc>
        <w:tc>
          <w:tcPr>
            <w:tcW w:w="991" w:type="dxa"/>
          </w:tcPr>
          <w:p>
            <w:pPr>
              <w:pStyle w:val="TableParagraph"/>
              <w:spacing w:line="175" w:lineRule="exact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Engenharia e Agronomia do Estado do Piauí (Crea/PI)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Engenharia e Agronomia do Estado do Rio de Janeiro (Crea/RJ)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Engenharia e Agronomia do Estado do Rio Grande do Norte (Crea/RN)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Engenharia e Agronomia do Paraná (Crea/PR)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2696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ES TATÍS TICA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Federal de Estatística (Confe)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Estatística 1ª Região (DF, AC, AP, AM , GO, PA, RO, RR, GO e TO) (CONRE 1ªR)</w:t>
            </w:r>
          </w:p>
        </w:tc>
        <w:tc>
          <w:tcPr>
            <w:tcW w:w="991" w:type="dxa"/>
          </w:tcPr>
          <w:p>
            <w:pPr>
              <w:pStyle w:val="TableParagraph"/>
              <w:ind w:left="103" w:right="74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spacing w:before="90"/>
        <w:ind w:right="289"/>
        <w:jc w:val="right"/>
      </w:pPr>
      <w:r>
        <w:rPr/>
        <w:t>27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6"/>
        <w:gridCol w:w="931"/>
      </w:tblGrid>
      <w:tr>
        <w:trPr>
          <w:trHeight w:val="195" w:hRule="atLeast"/>
        </w:trPr>
        <w:tc>
          <w:tcPr>
            <w:tcW w:w="887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Estatística da 2ª Região (RJ, ES) (CONRE 2ªR)</w:t>
            </w:r>
          </w:p>
        </w:tc>
        <w:tc>
          <w:tcPr>
            <w:tcW w:w="931" w:type="dxa"/>
          </w:tcPr>
          <w:p>
            <w:pPr>
              <w:pStyle w:val="TableParagraph"/>
              <w:spacing w:line="175" w:lineRule="exact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Estatística da 3ª Região (SP, PR, M T e M S) (Conre 3ª Região)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Estatística da 4ª Região (RS, SC) (CONRE4)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Estatística da 5ª Região (AL, BA, PB, PE, RN e SE) (CONRE 5)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Estatística da 6ª Região (M G) (CONRE 6ªR)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2831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FARMÁCIA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Federal de Farmácia (CFF)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8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Conselho Regional de Farmácia do Distrito Federal (CRF-DF)</w:t>
            </w:r>
          </w:p>
        </w:tc>
        <w:tc>
          <w:tcPr>
            <w:tcW w:w="9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Conselho Regional de Farmácia do Estado da Bahia (CRF-BA)</w:t>
            </w:r>
          </w:p>
        </w:tc>
        <w:tc>
          <w:tcPr>
            <w:tcW w:w="9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Farmácia do Estado da Paraíba (CRF-PB)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7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Farmácia do Estado de Goiás (CRF-GO)</w:t>
            </w:r>
          </w:p>
        </w:tc>
        <w:tc>
          <w:tcPr>
            <w:tcW w:w="931" w:type="dxa"/>
          </w:tcPr>
          <w:p>
            <w:pPr>
              <w:pStyle w:val="TableParagraph"/>
              <w:spacing w:line="175" w:lineRule="exact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Farmácia do Estado de M ato Grosso (CRF-M T)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Farmácia do Estado de Pernambuco (CRF-PE)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Farmácia do Estado de Rondônia (CRF-RO)</w:t>
            </w:r>
          </w:p>
        </w:tc>
        <w:tc>
          <w:tcPr>
            <w:tcW w:w="931" w:type="dxa"/>
          </w:tcPr>
          <w:p>
            <w:pPr>
              <w:pStyle w:val="TableParagraph"/>
              <w:spacing w:line="190" w:lineRule="exact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Farmácia do Estado de Roraima (CRF-RR)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76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Farmácia do Estado do Ceará (CRF-CE)</w:t>
            </w:r>
          </w:p>
        </w:tc>
        <w:tc>
          <w:tcPr>
            <w:tcW w:w="931" w:type="dxa"/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Farmácia do Estado do Espírito Santo (CRF-ES)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Farmácia do Estado do M ato Grosso do Sul (CRF-M S)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Farmácia do Estado do Paraná (CRF-PR)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Farmácia do Estado do Piauí (CRF-PI)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76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Farmácia do Estado do Rio de Janeiro (CRF-RJ)</w:t>
            </w:r>
          </w:p>
        </w:tc>
        <w:tc>
          <w:tcPr>
            <w:tcW w:w="931" w:type="dxa"/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Farmácia do Estado do Rio Grande do Norte (CRF-RN)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Farmácia do Estado do Tocantins (CRF-TO)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Farmácia do Estado de Alagoas (CRF-AL)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Farmácia do Estado de M inas Gerais (CRF-M G)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2" w:hRule="atLeast"/>
        </w:trPr>
        <w:tc>
          <w:tcPr>
            <w:tcW w:w="88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sz w:val="18"/>
              </w:rPr>
              <w:t>Conselho Regional de Farmácia do Estado de Santa Catarina (CRF-SC)</w:t>
            </w:r>
          </w:p>
        </w:tc>
        <w:tc>
          <w:tcPr>
            <w:tcW w:w="9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Conselho Regional de Farmácia do Estado de São Paulo (CRF-SP)</w:t>
            </w:r>
          </w:p>
        </w:tc>
        <w:tc>
          <w:tcPr>
            <w:tcW w:w="9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Farmácia do Estado de Sergipe (CRF-SE)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76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Farmácia do Estado do Acre (CRF-AC)</w:t>
            </w:r>
          </w:p>
        </w:tc>
        <w:tc>
          <w:tcPr>
            <w:tcW w:w="931" w:type="dxa"/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Farmácia do Estado do Amapá (CRF-AP)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7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Farmácia do Estado do Amazonas (CRF-AM )</w:t>
            </w:r>
          </w:p>
        </w:tc>
        <w:tc>
          <w:tcPr>
            <w:tcW w:w="931" w:type="dxa"/>
          </w:tcPr>
          <w:p>
            <w:pPr>
              <w:pStyle w:val="TableParagraph"/>
              <w:spacing w:line="175" w:lineRule="exact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Farmácia do Estado do M aranhão (CRF-M A)</w:t>
            </w:r>
          </w:p>
        </w:tc>
        <w:tc>
          <w:tcPr>
            <w:tcW w:w="931" w:type="dxa"/>
          </w:tcPr>
          <w:p>
            <w:pPr>
              <w:pStyle w:val="TableParagraph"/>
              <w:spacing w:line="190" w:lineRule="exact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Farmácia do Estado do Pará (CRF-PA)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7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Farmácia do Estado do Rio Grande do Sul (CRF-RS)</w:t>
            </w:r>
          </w:p>
        </w:tc>
        <w:tc>
          <w:tcPr>
            <w:tcW w:w="931" w:type="dxa"/>
          </w:tcPr>
          <w:p>
            <w:pPr>
              <w:pStyle w:val="TableParagraph"/>
              <w:spacing w:line="175" w:lineRule="exact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1464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FIS IOTERAPIA E TERAPIA OCUPACIONAL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Federal de Fisioterapia e Terapia Ocupacional (Coffito)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76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Fisioterapia e Terapia Ocupacional da 1ª Região (PE, RN, AL, PB) (Crefito-1)</w:t>
            </w:r>
          </w:p>
        </w:tc>
        <w:tc>
          <w:tcPr>
            <w:tcW w:w="931" w:type="dxa"/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Fisioterapia e Terapia Ocupacional da 2ª Região (RJ, ES) (Crefito-2)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2" w:hRule="atLeast"/>
        </w:trPr>
        <w:tc>
          <w:tcPr>
            <w:tcW w:w="88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sz w:val="18"/>
              </w:rPr>
              <w:t>Conselho Regional de Fisioterapia e Terapia Ocupacional da 3ª Região (SP) (Crefito-3)</w:t>
            </w:r>
          </w:p>
        </w:tc>
        <w:tc>
          <w:tcPr>
            <w:tcW w:w="9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8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Conselho Regional de Fisioterap ia e Terapia Ocupacional da 4ª Região (M G) (Crefito-4)</w:t>
            </w:r>
          </w:p>
        </w:tc>
        <w:tc>
          <w:tcPr>
            <w:tcW w:w="9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Fisioterapia e Terapia Ocupacional da 5ª Região (RS) (Crefito-5)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76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Fisioterapia e Terapia Ocupacional da 6ª Região (CE)</w:t>
            </w:r>
          </w:p>
        </w:tc>
        <w:tc>
          <w:tcPr>
            <w:tcW w:w="931" w:type="dxa"/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Fisioterapia e Terapia Ocupacional da 7ª Região (BA, SE) (Crefito-7)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Fisioterapia e Terapia Ocupacional da 8ª Região (PR) (Crefito-8)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7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Fisioterapia e Terapia Ocupacional da 9ª Região (M T, AC, RO) (Crefito-9)</w:t>
            </w:r>
          </w:p>
        </w:tc>
        <w:tc>
          <w:tcPr>
            <w:tcW w:w="931" w:type="dxa"/>
          </w:tcPr>
          <w:p>
            <w:pPr>
              <w:pStyle w:val="TableParagraph"/>
              <w:spacing w:line="175" w:lineRule="exact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Fisioterapia e Terapia Ocupacional da 10ª Região (SC) (Crefito-10)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76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Fisioterapia e Terapia Ocupacional da 12ª Região (PA, M A, AM , TO, RR, AP) (Crefito-12)</w:t>
            </w:r>
          </w:p>
        </w:tc>
        <w:tc>
          <w:tcPr>
            <w:tcW w:w="931" w:type="dxa"/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Fisioterapia e Terapia Ocupacional da 11ª Região (DF, GO) (Crefito-11)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Fisioterapia e Terapia Ocupacional da 13ª Região (M S) (Crefito-13)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7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Fisioterapia e Terapia Ocupacional da 14ª Região (PI) (Crefito-14)</w:t>
            </w:r>
          </w:p>
        </w:tc>
        <w:tc>
          <w:tcPr>
            <w:tcW w:w="931" w:type="dxa"/>
          </w:tcPr>
          <w:p>
            <w:pPr>
              <w:pStyle w:val="TableParagraph"/>
              <w:spacing w:line="175" w:lineRule="exact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Fisioterapia e Terapia Ocupacional da 15ª Região (ES) (Crefito-15)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Fisioterapia e Terapia Ocupacional da 16ª Região (M A) (Crefito-16)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2455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FONOAUDIOLOGIA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Federal de Fonoaudiologia (CFFA)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7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Fonoaudiologia 1ª Região (RJ) (Crefono 1)</w:t>
            </w:r>
          </w:p>
        </w:tc>
        <w:tc>
          <w:tcPr>
            <w:tcW w:w="931" w:type="dxa"/>
          </w:tcPr>
          <w:p>
            <w:pPr>
              <w:pStyle w:val="TableParagraph"/>
              <w:spacing w:line="175" w:lineRule="exact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Fonoaudiologia 2ª Região (SP) (Crefono 2)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7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Fonoaudiologia 3ª Região (PR, SC) (Crefono 3)</w:t>
            </w:r>
          </w:p>
        </w:tc>
        <w:tc>
          <w:tcPr>
            <w:tcW w:w="931" w:type="dxa"/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7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Fonoaudiologia 4ª Região (AL, BA, PB, PE, SE) (Crefono 4)</w:t>
            </w:r>
          </w:p>
        </w:tc>
        <w:tc>
          <w:tcPr>
            <w:tcW w:w="931" w:type="dxa"/>
          </w:tcPr>
          <w:p>
            <w:pPr>
              <w:pStyle w:val="TableParagraph"/>
              <w:spacing w:line="175" w:lineRule="exact"/>
              <w:ind w:left="9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before="90"/>
        <w:ind w:right="289"/>
        <w:jc w:val="right"/>
      </w:pPr>
      <w:r>
        <w:rPr/>
        <w:t>28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6"/>
        <w:gridCol w:w="1021"/>
      </w:tblGrid>
      <w:tr>
        <w:trPr>
          <w:trHeight w:val="195" w:hRule="atLeast"/>
        </w:trPr>
        <w:tc>
          <w:tcPr>
            <w:tcW w:w="878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Fonoaudiologia 6ª Região (M G, ES, M T, M S) (Crefono 6)</w:t>
            </w:r>
          </w:p>
        </w:tc>
        <w:tc>
          <w:tcPr>
            <w:tcW w:w="1021" w:type="dxa"/>
          </w:tcPr>
          <w:p>
            <w:pPr>
              <w:pStyle w:val="TableParagraph"/>
              <w:spacing w:line="17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Fonoaudiologia 5ª Região (AC, AP, AM , GO, PA, RR, RO, TO, DF) (Crefono 5)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Fonoaudiologia 7ª Região (RS) (Crefono 7)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8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Fonoaudiologia 8ª Região (CE M A, PI, RN) (Crefono 8)</w:t>
            </w:r>
          </w:p>
        </w:tc>
        <w:tc>
          <w:tcPr>
            <w:tcW w:w="1021" w:type="dxa"/>
          </w:tcPr>
          <w:p>
            <w:pPr>
              <w:pStyle w:val="TableParagraph"/>
              <w:spacing w:line="17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2846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MEDICINA</w:t>
            </w:r>
          </w:p>
        </w:tc>
      </w:tr>
      <w:tr>
        <w:trPr>
          <w:trHeight w:val="195" w:hRule="atLeast"/>
        </w:trPr>
        <w:tc>
          <w:tcPr>
            <w:tcW w:w="878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Federal de M edicina (CFM )</w:t>
            </w:r>
          </w:p>
        </w:tc>
        <w:tc>
          <w:tcPr>
            <w:tcW w:w="1021" w:type="dxa"/>
          </w:tcPr>
          <w:p>
            <w:pPr>
              <w:pStyle w:val="TableParagraph"/>
              <w:spacing w:line="17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do Distrito Federal (CRM -DF)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do Estado da Bahia (CRM -BA)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86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M edicina do Estado de Goiás (CRM -GO)</w:t>
            </w:r>
          </w:p>
        </w:tc>
        <w:tc>
          <w:tcPr>
            <w:tcW w:w="1021" w:type="dxa"/>
          </w:tcPr>
          <w:p>
            <w:pPr>
              <w:pStyle w:val="TableParagraph"/>
              <w:spacing w:line="176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do Estado de M inas Gerais (CRM -M G)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do Estado de Roraima (CRM -RR)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8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M edicina do Estado de São Paulo (CRM -SP)</w:t>
            </w:r>
          </w:p>
        </w:tc>
        <w:tc>
          <w:tcPr>
            <w:tcW w:w="1021" w:type="dxa"/>
          </w:tcPr>
          <w:p>
            <w:pPr>
              <w:pStyle w:val="TableParagraph"/>
              <w:spacing w:line="17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do Estado de Sergipe (CRM -SE)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86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M edicina do Estado do Acre (CRM -AC)</w:t>
            </w:r>
          </w:p>
        </w:tc>
        <w:tc>
          <w:tcPr>
            <w:tcW w:w="1021" w:type="dxa"/>
          </w:tcPr>
          <w:p>
            <w:pPr>
              <w:pStyle w:val="TableParagraph"/>
              <w:spacing w:line="176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do Estado do Amapá (CRM -AP)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do Estado do Amazonas (CRM -AM 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8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M edicina do Estado da Paraíba (CRM -PB)</w:t>
            </w:r>
          </w:p>
        </w:tc>
        <w:tc>
          <w:tcPr>
            <w:tcW w:w="1021" w:type="dxa"/>
          </w:tcPr>
          <w:p>
            <w:pPr>
              <w:pStyle w:val="TableParagraph"/>
              <w:spacing w:line="17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do Estado de Alagoas (CRM -AL)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do Estado de M ato Grosso (CRM -M T)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8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M edicina do Estado de M ato Grosso do Sul (CRM -M S)</w:t>
            </w:r>
          </w:p>
        </w:tc>
        <w:tc>
          <w:tcPr>
            <w:tcW w:w="1021" w:type="dxa"/>
          </w:tcPr>
          <w:p>
            <w:pPr>
              <w:pStyle w:val="TableParagraph"/>
              <w:spacing w:line="17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do Estado de Pernambuco (CRM -PE)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86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M edicina do Estado de Rondônia (CRM -RO)</w:t>
            </w:r>
          </w:p>
        </w:tc>
        <w:tc>
          <w:tcPr>
            <w:tcW w:w="1021" w:type="dxa"/>
          </w:tcPr>
          <w:p>
            <w:pPr>
              <w:pStyle w:val="TableParagraph"/>
              <w:spacing w:line="176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do Estado de Santa Catarina (CRM -SC)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do Estado de Tocantins (CRM -TO)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8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M edicina do Estado do Ceará (CRM -CE)</w:t>
            </w:r>
          </w:p>
        </w:tc>
        <w:tc>
          <w:tcPr>
            <w:tcW w:w="1021" w:type="dxa"/>
          </w:tcPr>
          <w:p>
            <w:pPr>
              <w:pStyle w:val="TableParagraph"/>
              <w:spacing w:line="17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do Estado do Espírito Santo (CRM -ES)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do Estado do M aranhão (CRM -M A)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8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M edicina do Estado do Rio de Janeiro (CRM -RJ)</w:t>
            </w:r>
          </w:p>
        </w:tc>
        <w:tc>
          <w:tcPr>
            <w:tcW w:w="1021" w:type="dxa"/>
          </w:tcPr>
          <w:p>
            <w:pPr>
              <w:pStyle w:val="TableParagraph"/>
              <w:spacing w:line="17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do Estado do Rio Grande do Sul (CRM -RS)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8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M edicina do Estado do Pará (CRM -PA)</w:t>
            </w:r>
          </w:p>
        </w:tc>
        <w:tc>
          <w:tcPr>
            <w:tcW w:w="1021" w:type="dxa"/>
          </w:tcPr>
          <w:p>
            <w:pPr>
              <w:pStyle w:val="TableParagraph"/>
              <w:spacing w:line="17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do Estado do Paraná (CRM -PR)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do Estado do Piauí (CRM -PI)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8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M edicina do Estado do Rio Grande do Norte (CRM -RN)</w:t>
            </w:r>
          </w:p>
        </w:tc>
        <w:tc>
          <w:tcPr>
            <w:tcW w:w="1021" w:type="dxa"/>
          </w:tcPr>
          <w:p>
            <w:pPr>
              <w:pStyle w:val="TableParagraph"/>
              <w:spacing w:line="17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2214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MEDICINA VETERINÁRIA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Federal de M edicina Veterinária (CFM V)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Veterinária do Distrito Federal (CRM V-DF)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Veterinária do Estado da Bahia (CRM V-BA)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8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M edicina Veterinária do Estado de M ato Grosso do Sul (CRM V-M S)</w:t>
            </w:r>
          </w:p>
        </w:tc>
        <w:tc>
          <w:tcPr>
            <w:tcW w:w="1021" w:type="dxa"/>
          </w:tcPr>
          <w:p>
            <w:pPr>
              <w:pStyle w:val="TableParagraph"/>
              <w:spacing w:line="17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Veterinária do Estado de M inas Gerais (CRM V-M G)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Veterinária do Estado do Pará (CRM V-PA)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Veterinária do Estado da Paraíba (CRM V-PB)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Veterinária do Estado de Alagoas (CRM V-AL)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8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M edicina Veterinária do Estado de Goiás (CRM V-GO)</w:t>
            </w:r>
          </w:p>
        </w:tc>
        <w:tc>
          <w:tcPr>
            <w:tcW w:w="1021" w:type="dxa"/>
          </w:tcPr>
          <w:p>
            <w:pPr>
              <w:pStyle w:val="TableParagraph"/>
              <w:spacing w:line="17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Veterinária do Estado de Pernambuco (CRM V-PE)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Veterinária do Estado de Rondônia (CRM V-RO)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Veterinária do Estado de Roraima (CRM V-RR)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Veterinária do Estado de Santa Catarina (CRM V-SC)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8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M edicina Veterinária do Estado de São Paulo (CRM V-SP)</w:t>
            </w:r>
          </w:p>
        </w:tc>
        <w:tc>
          <w:tcPr>
            <w:tcW w:w="1021" w:type="dxa"/>
          </w:tcPr>
          <w:p>
            <w:pPr>
              <w:pStyle w:val="TableParagraph"/>
              <w:spacing w:line="17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Veterinária do Estado do M aranhão (CRM V-M A)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Veterinária do Estado do Paraná (CRM V-PR)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Veterinária do Estado do Piauí (CRM V-PI)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7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Conselho Regional de M edicina Veterinária do Estado do Rio de Janeiro (CRM V-RJ)</w:t>
            </w:r>
          </w:p>
        </w:tc>
        <w:tc>
          <w:tcPr>
            <w:tcW w:w="10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2" w:hRule="atLeast"/>
        </w:trPr>
        <w:tc>
          <w:tcPr>
            <w:tcW w:w="87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sz w:val="18"/>
              </w:rPr>
              <w:t>Conselho Regional de M edicina Veterinária do Estado do Rio Grande do Norte (CRM V-RN)</w:t>
            </w:r>
          </w:p>
        </w:tc>
        <w:tc>
          <w:tcPr>
            <w:tcW w:w="10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3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Veterinária do Estado do Rio Grande do Sul (CRM V-RS)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Veterinária do Estado do Tocantins (CRM V-TO)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Veterinária do Estado de Sergipe (CRM V-SE)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86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M edicina Veterinária do Estado do Acre (CRM V-AC)</w:t>
            </w:r>
          </w:p>
        </w:tc>
        <w:tc>
          <w:tcPr>
            <w:tcW w:w="1021" w:type="dxa"/>
          </w:tcPr>
          <w:p>
            <w:pPr>
              <w:pStyle w:val="TableParagraph"/>
              <w:spacing w:line="17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8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Veterinária do Estado do Amapá (CRM V-AP)</w:t>
            </w:r>
          </w:p>
        </w:tc>
        <w:tc>
          <w:tcPr>
            <w:tcW w:w="1021" w:type="dxa"/>
          </w:tcPr>
          <w:p>
            <w:pPr>
              <w:pStyle w:val="TableParagraph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BodyText"/>
        <w:spacing w:before="90"/>
        <w:ind w:right="289"/>
        <w:jc w:val="right"/>
      </w:pPr>
      <w:r>
        <w:rPr/>
        <w:t>29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1"/>
        <w:gridCol w:w="1066"/>
      </w:tblGrid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M edicina Veterinária do Estado do Amazonas (CRM V-AM 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Veterinária do Estado do Ceará (CRM V-CE)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Veterinária do Estado do Espírito Santo (CRM V-ES)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edicina Veterinária do Estado do M ato Grosso (CRM V-M T)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2680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MUS EOLOGIA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Federal de M useologia (Cofem)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useologia 1ª Região (AL, BA, CE, M A, PB, PE, PI, RN e SE) (COREM 1)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Conselho Regional de M useologia 2ª Região (ES, M G e RJ) (COREM 2)</w:t>
            </w:r>
          </w:p>
        </w:tc>
        <w:tc>
          <w:tcPr>
            <w:tcW w:w="10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Conselho Regional de M useologia 3ª Região (RS) (COREM 3)</w:t>
            </w:r>
          </w:p>
        </w:tc>
        <w:tc>
          <w:tcPr>
            <w:tcW w:w="10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useologia 4ª Região (DF, GO, M T, M S e SP) (COREM 4)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M useologia 5ª Região (PR e SC) (COREM 5)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M useologia 6ª Região (AC, AP, AM , PA, RO, RR e TO) (COREM 6)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2816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NUTRICÃO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Federal de Nutricionistas (CFN)</w:t>
            </w:r>
          </w:p>
        </w:tc>
        <w:tc>
          <w:tcPr>
            <w:tcW w:w="1066" w:type="dxa"/>
          </w:tcPr>
          <w:p>
            <w:pPr>
              <w:pStyle w:val="TableParagraph"/>
              <w:spacing w:line="190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Nutricionistas 1ª Região (DF, GO, M T e TO) (CRN-1)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Nutricionistas 2ª Região (RS) (CRN-2)</w:t>
            </w:r>
          </w:p>
        </w:tc>
        <w:tc>
          <w:tcPr>
            <w:tcW w:w="1066" w:type="dxa"/>
          </w:tcPr>
          <w:p>
            <w:pPr>
              <w:pStyle w:val="TableParagraph"/>
              <w:spacing w:line="176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Nutricionistas 3ª Região (SP e M S) (CRN-3)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Nutricionistas 4ª Região (ES e RJ) (CRN-4)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Nutricionistas 5ª Região (BA e SE) (CRN-5)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Nutricionista 6ª Região (AL, CE, M A, PB, PE, PI e RN) (CRN -6)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Nutricionistas 7ª Região (AC, AM , AP, PA, RO e RR) (CRN-7)</w:t>
            </w:r>
          </w:p>
        </w:tc>
        <w:tc>
          <w:tcPr>
            <w:tcW w:w="1066" w:type="dxa"/>
          </w:tcPr>
          <w:p>
            <w:pPr>
              <w:pStyle w:val="TableParagraph"/>
              <w:spacing w:line="176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Nutricionistas 8ª Região (PR) (CRN-8)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Nutricionistas 9ª Região (M G) (CRN-9)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Nutricionistas 10ª Região (SC) (CRN-10)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2590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ODONTOLOGIA</w:t>
            </w:r>
          </w:p>
        </w:tc>
      </w:tr>
      <w:tr>
        <w:trPr>
          <w:trHeight w:val="192" w:hRule="atLeast"/>
        </w:trPr>
        <w:tc>
          <w:tcPr>
            <w:tcW w:w="8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sz w:val="18"/>
              </w:rPr>
              <w:t>Conselho Federal de Odontologia (CFO)</w:t>
            </w:r>
          </w:p>
        </w:tc>
        <w:tc>
          <w:tcPr>
            <w:tcW w:w="10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Conselho Regional de Odontologia da Bahia (CRO/BA)</w:t>
            </w:r>
          </w:p>
        </w:tc>
        <w:tc>
          <w:tcPr>
            <w:tcW w:w="10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Odontologia de Alagoas (CRO/AL)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Odontologia da Paraíba (CRO/PB)</w:t>
            </w:r>
          </w:p>
        </w:tc>
        <w:tc>
          <w:tcPr>
            <w:tcW w:w="1066" w:type="dxa"/>
          </w:tcPr>
          <w:p>
            <w:pPr>
              <w:pStyle w:val="TableParagraph"/>
              <w:spacing w:line="190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Odontologia de Goiás (CRO/GO)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Odontologia de Pernambuco (CRO/PE)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Odontologia de Rondônia (CRO/RO)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Odontologia de Roraima (CRO/RR)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Odontologia de Sergipe (CRO/SE)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Odontologia de Tocantins (CRO/TO)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Odontologia do Amapá (CRO/AP)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Odontologia do Distrito Federal (CRO/DF)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Odontologia do M aranhão (CRO/M A)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Odontologia do Paraná (CRO/PR)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Odontologia do Piauí (CRO/PI)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Odontologia do Rio Grande do Norte (CRO/RN)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Odontologia de M inas Gerais (CRO/M G)</w:t>
            </w:r>
          </w:p>
        </w:tc>
        <w:tc>
          <w:tcPr>
            <w:tcW w:w="1066" w:type="dxa"/>
          </w:tcPr>
          <w:p>
            <w:pPr>
              <w:pStyle w:val="TableParagraph"/>
              <w:spacing w:line="190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Odontologia de Santa Catarina (CRO/SC)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Odontologia de São Paulo (CRO/SP)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Odontologia do Acre (CRO/AC)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Odontologia do Amazonas (CRO/AM 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Odontologia do Ceará (CRO/CE)</w:t>
            </w:r>
          </w:p>
        </w:tc>
        <w:tc>
          <w:tcPr>
            <w:tcW w:w="1066" w:type="dxa"/>
          </w:tcPr>
          <w:p>
            <w:pPr>
              <w:pStyle w:val="TableParagraph"/>
              <w:spacing w:line="190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Odontologia do Espírito Santo (CRO/ES)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Odontologia do M ato Grosso (CRO/M T)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Odontologia do M ato Grosso do Sul (CRO/M S)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Odontologia do Pará (CRO/PA)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Odontologia do Rio de Janeiro (CRO/RJ)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Odontologia do Rio Grande do Sul (CRO/RS)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2350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RELAÇÕES PÚBLICAS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Federal de Relações Públicas (Conferp)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Profissionais de Relações Públicas - 1ª Região (RJ) (Conrerp/1)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Profissionais de Relações Públicas - 2ª Região (SP e PR) (Conrerp/2)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Profissionais de Relações Públicas - 3ª Região (M G e ES) (Conrerp/3)</w:t>
            </w:r>
          </w:p>
        </w:tc>
        <w:tc>
          <w:tcPr>
            <w:tcW w:w="1066" w:type="dxa"/>
          </w:tcPr>
          <w:p>
            <w:pPr>
              <w:pStyle w:val="TableParagraph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spacing w:before="90"/>
        <w:ind w:right="289"/>
        <w:jc w:val="right"/>
      </w:pPr>
      <w:r>
        <w:rPr/>
        <w:t>30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1"/>
        <w:gridCol w:w="976"/>
      </w:tblGrid>
      <w:tr>
        <w:trPr>
          <w:trHeight w:val="195" w:hRule="atLeast"/>
        </w:trPr>
        <w:tc>
          <w:tcPr>
            <w:tcW w:w="88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Profissionais de Relações Públicas - 4ª Região (RS e SC) (Conrerp/4)</w:t>
            </w:r>
          </w:p>
        </w:tc>
        <w:tc>
          <w:tcPr>
            <w:tcW w:w="976" w:type="dxa"/>
          </w:tcPr>
          <w:p>
            <w:pPr>
              <w:pStyle w:val="TableParagraph"/>
              <w:spacing w:line="175" w:lineRule="exact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Profissionais de Relações Públicas - 5ª Região (AL, PE, RN, PB, CE e PI) (Conrerp/5)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Profissionais de Relações Públicas - 6ª Região (regiões CO e NO e M A) (Conrerp/6)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Profissionais de Relações Públicas - 7ª Região (BA e SE) (Conrerp/7)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2726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PS ICOLOGIA</w:t>
            </w:r>
          </w:p>
        </w:tc>
      </w:tr>
      <w:tr>
        <w:trPr>
          <w:trHeight w:val="195" w:hRule="atLeast"/>
        </w:trPr>
        <w:tc>
          <w:tcPr>
            <w:tcW w:w="88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Federal de Psicologia (CFP)</w:t>
            </w:r>
          </w:p>
        </w:tc>
        <w:tc>
          <w:tcPr>
            <w:tcW w:w="976" w:type="dxa"/>
          </w:tcPr>
          <w:p>
            <w:pPr>
              <w:pStyle w:val="TableParagraph"/>
              <w:spacing w:line="175" w:lineRule="exact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Psicologia 1ª Região (DF) (CRP-01)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8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Conselho Regional de Psicologia 14ª Região (M S) (CRP-14)</w:t>
            </w:r>
          </w:p>
        </w:tc>
        <w:tc>
          <w:tcPr>
            <w:tcW w:w="9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8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Conselho Regional de Psicologia 16ª Região (ES) (CRP-16)</w:t>
            </w:r>
          </w:p>
        </w:tc>
        <w:tc>
          <w:tcPr>
            <w:tcW w:w="9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Psicologia 18ª Região (M T) (CRP-18)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Psicologia 19ª Região (SE) (CRP-19)</w:t>
            </w:r>
          </w:p>
        </w:tc>
        <w:tc>
          <w:tcPr>
            <w:tcW w:w="976" w:type="dxa"/>
          </w:tcPr>
          <w:p>
            <w:pPr>
              <w:pStyle w:val="TableParagraph"/>
              <w:spacing w:line="175" w:lineRule="exact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Psicologia 2ª Região (PE) (CRP-02)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Psicologia 21ª Região (PI) (CRP-21)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Psicologia 23ª Região (TO) (CRP-23)</w:t>
            </w:r>
          </w:p>
        </w:tc>
        <w:tc>
          <w:tcPr>
            <w:tcW w:w="976" w:type="dxa"/>
          </w:tcPr>
          <w:p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Psicologia 6ª Região (SP) (CRP-06)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3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Psicologia 9ª Região (GO) (CRP-09)</w:t>
            </w:r>
          </w:p>
        </w:tc>
        <w:tc>
          <w:tcPr>
            <w:tcW w:w="976" w:type="dxa"/>
          </w:tcPr>
          <w:p>
            <w:pPr>
              <w:pStyle w:val="TableParagraph"/>
              <w:spacing w:line="176" w:lineRule="exact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Psicologia 10ª Região (PA e AP) (CRP-10)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Psicologia 11ª Região (CE) (CRP-11)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Psicologia 12ª Região (SC) (CRP-12)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Psicologia 13ª Região (PB) (CRP-13)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3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Psicologia 15ª Região (AL) (CRP-15)</w:t>
            </w:r>
          </w:p>
        </w:tc>
        <w:tc>
          <w:tcPr>
            <w:tcW w:w="976" w:type="dxa"/>
          </w:tcPr>
          <w:p>
            <w:pPr>
              <w:pStyle w:val="TableParagraph"/>
              <w:spacing w:line="176" w:lineRule="exact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Psicologia 17ª Região (RN) (CRP-17)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Psicologia 20ª Região (AM , AC, RO e RR) (CRP-20)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Psicologia 22ª Região (M A) (CRP-22)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Psicologia 3ª Região (BA) (CRP-03)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2" w:hRule="atLeast"/>
        </w:trPr>
        <w:tc>
          <w:tcPr>
            <w:tcW w:w="88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sz w:val="18"/>
              </w:rPr>
              <w:t>Conselho Regional de Psicologia 4ª Região (M G) (CRP-04)</w:t>
            </w:r>
          </w:p>
        </w:tc>
        <w:tc>
          <w:tcPr>
            <w:tcW w:w="9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8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Conselho Regional de Psicologia 5ª Região (RJ) (CRP-05)</w:t>
            </w:r>
          </w:p>
        </w:tc>
        <w:tc>
          <w:tcPr>
            <w:tcW w:w="9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Psicologia 7ª Região (RS) (CRP-07)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Psicologia 8ª Região (PR) (CRP-08)</w:t>
            </w:r>
          </w:p>
        </w:tc>
        <w:tc>
          <w:tcPr>
            <w:tcW w:w="976" w:type="dxa"/>
          </w:tcPr>
          <w:p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2891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QUÍMICA</w:t>
            </w:r>
          </w:p>
        </w:tc>
      </w:tr>
      <w:tr>
        <w:trPr>
          <w:trHeight w:val="195" w:hRule="atLeast"/>
        </w:trPr>
        <w:tc>
          <w:tcPr>
            <w:tcW w:w="88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Federal de Química (CFQ)</w:t>
            </w:r>
          </w:p>
        </w:tc>
        <w:tc>
          <w:tcPr>
            <w:tcW w:w="976" w:type="dxa"/>
          </w:tcPr>
          <w:p>
            <w:pPr>
              <w:pStyle w:val="TableParagraph"/>
              <w:spacing w:line="175" w:lineRule="exact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Química I Região (PE) (CRQ-I)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Química II Região (M G) (CRQ-II)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Química III Região (RJ) (CRQ-III)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Química IV Região (SP) (CRQ-IV)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Química VII Região (BA) (CRQ-VII)</w:t>
            </w:r>
          </w:p>
        </w:tc>
        <w:tc>
          <w:tcPr>
            <w:tcW w:w="976" w:type="dxa"/>
          </w:tcPr>
          <w:p>
            <w:pPr>
              <w:pStyle w:val="TableParagraph"/>
              <w:spacing w:line="175" w:lineRule="exact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Química VIII Região (SE) (CRQ-VIII)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Química XI Região (M A) (CRQ-XI)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Química XIX Região (PB) (CRQ-XIX)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Química XV Região (RN) (CRQ-XV)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Química XVIII Região (PI) (CRQ-XVIII)</w:t>
            </w:r>
          </w:p>
        </w:tc>
        <w:tc>
          <w:tcPr>
            <w:tcW w:w="976" w:type="dxa"/>
          </w:tcPr>
          <w:p>
            <w:pPr>
              <w:pStyle w:val="TableParagraph"/>
              <w:spacing w:line="175" w:lineRule="exact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Química IX Região (PR) (CRQ-IX)</w:t>
            </w:r>
          </w:p>
        </w:tc>
        <w:tc>
          <w:tcPr>
            <w:tcW w:w="976" w:type="dxa"/>
          </w:tcPr>
          <w:p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Química V Região (RS) (CRQ-V)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Química VI Região (PA e AP) (CRQ-VI)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Química X Região (CE) (CRQ-X)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Química XII Região (GO, TO e DF) (CRQ-XII)</w:t>
            </w:r>
          </w:p>
        </w:tc>
        <w:tc>
          <w:tcPr>
            <w:tcW w:w="976" w:type="dxa"/>
          </w:tcPr>
          <w:p>
            <w:pPr>
              <w:pStyle w:val="TableParagraph"/>
              <w:spacing w:line="175" w:lineRule="exact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Química XIII Região (SC) (CRQ-XIII)</w:t>
            </w:r>
          </w:p>
        </w:tc>
        <w:tc>
          <w:tcPr>
            <w:tcW w:w="976" w:type="dxa"/>
          </w:tcPr>
          <w:p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Química XIV Região (AM , AC, RO e RR) (CRQ-XIV)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Química XVI Região (M T) (CRQ-XVI)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Química XVII Região (AL) (CRQ-XVII)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Química XX Região (M S) (CRQ-XX)</w:t>
            </w:r>
          </w:p>
        </w:tc>
        <w:tc>
          <w:tcPr>
            <w:tcW w:w="976" w:type="dxa"/>
          </w:tcPr>
          <w:p>
            <w:pPr>
              <w:pStyle w:val="TableParagraph"/>
              <w:spacing w:line="175" w:lineRule="exact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Química XXI Região (ES) (CRQ-XXI)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ind w:left="1914"/>
              <w:rPr>
                <w:b/>
                <w:sz w:val="18"/>
              </w:rPr>
            </w:pPr>
            <w:r>
              <w:rPr>
                <w:b/>
                <w:sz w:val="18"/>
              </w:rPr>
              <w:t>CONS ELHOS PROFIS S IONAIS DOS REPRES ENTANTES COMERCIAIS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Federal de Representantes Comerciais (Confere)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Representantes Comerciais do Estado de Alagoas (CORE/AL)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83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Representantes Comerciais do Estado de Goiás (CORE/GO)</w:t>
            </w:r>
          </w:p>
        </w:tc>
        <w:tc>
          <w:tcPr>
            <w:tcW w:w="976" w:type="dxa"/>
          </w:tcPr>
          <w:p>
            <w:pPr>
              <w:pStyle w:val="TableParagraph"/>
              <w:spacing w:line="175" w:lineRule="exact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Representantes Comerciais do Distrito Federal (CORE/DF)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83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Representantes Comerciais do Estado da Bahia (CORE/BA)</w:t>
            </w:r>
          </w:p>
        </w:tc>
        <w:tc>
          <w:tcPr>
            <w:tcW w:w="976" w:type="dxa"/>
          </w:tcPr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pStyle w:val="BodyText"/>
        <w:spacing w:before="90"/>
        <w:ind w:right="289"/>
        <w:jc w:val="right"/>
      </w:pPr>
      <w:r>
        <w:rPr/>
        <w:t>31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1"/>
        <w:gridCol w:w="1066"/>
      </w:tblGrid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Representantes Comerciais do Estado da Paraíba (CORE/PB)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Representantes Comerciais do Estado de Rondônia (CORE/RO)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Representantes Comerciais do Estado de Sergipe (CORE/SE)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Representantes Comerciais do Estado do Amazonas (CORE/AM 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Representantes Comerciais do Estado do Ceará (CORE/CE)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Representantes Comerciais do Estado do M aranhão (CORE/M A)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Representantes Comerciais do Estado do Pará (CORE/PA)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Conselho Regional de Representantes Comerciais do Estado do Piauí (CORE/PI)</w:t>
            </w:r>
          </w:p>
        </w:tc>
        <w:tc>
          <w:tcPr>
            <w:tcW w:w="10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Conselho Regional de Representantes Comerciais do Estado do Rio de Janeiro (CORE/RJ)</w:t>
            </w:r>
          </w:p>
        </w:tc>
        <w:tc>
          <w:tcPr>
            <w:tcW w:w="10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Representantes Comerciais do Estado do Tocantins (CORE/TO)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Representantes Comerciais do Estado de M inas Gerais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Representantes Comerciais do Estado de Pernambuco (CORE/PE)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Representantes Comerciais do Estado de Santa Catarina (CORE/SC)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Representantes Comerciais do Estado do Espírito Santo (CORE/ES)</w:t>
            </w:r>
          </w:p>
        </w:tc>
        <w:tc>
          <w:tcPr>
            <w:tcW w:w="1066" w:type="dxa"/>
          </w:tcPr>
          <w:p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Representantes Comerciais do Estado do M ato Grosso (CORE/M T)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Representantes Comerciais do Estado do M ato Grosso do Sul (CORE/M S)</w:t>
            </w:r>
          </w:p>
        </w:tc>
        <w:tc>
          <w:tcPr>
            <w:tcW w:w="1066" w:type="dxa"/>
          </w:tcPr>
          <w:p>
            <w:pPr>
              <w:pStyle w:val="TableParagraph"/>
              <w:spacing w:line="176" w:lineRule="exact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Representantes Comerciais do Estado do Paraná (CORE/PR)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Representantes Comerciais do Estado do Rio Grande do Norte (CORE/RN)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Representantes Comerciais do Estado do Rio Grande do Sul (CORE/RS)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Representantes Comerciais do Estado São Paulo (CORE/SP)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9807" w:type="dxa"/>
            <w:gridSpan w:val="2"/>
            <w:shd w:val="clear" w:color="auto" w:fill="F1F1F1"/>
          </w:tcPr>
          <w:p>
            <w:pPr>
              <w:pStyle w:val="TableParagraph"/>
              <w:spacing w:line="176" w:lineRule="exact"/>
              <w:ind w:left="2530"/>
              <w:rPr>
                <w:b/>
                <w:sz w:val="18"/>
              </w:rPr>
            </w:pPr>
            <w:r>
              <w:rPr>
                <w:b/>
                <w:sz w:val="18"/>
              </w:rPr>
              <w:t>CONS ELHOS DO PROFIS S IONAL DE S ERVIÇO S OCIAL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Federal de Serviço Social (CFESS)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Serviço Social 10ª Região (RS) (CRESS/RS)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Serviço Social 1ª Região (PA) (CRESS/PA)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Serviço Social 11ª Região (PR) (CRESS/PR)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2" w:hRule="atLeast"/>
        </w:trPr>
        <w:tc>
          <w:tcPr>
            <w:tcW w:w="8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sz w:val="18"/>
              </w:rPr>
              <w:t>Conselho Regional de Serviço Social 12ª Região (SC) (CRESS/SC)</w:t>
            </w:r>
          </w:p>
        </w:tc>
        <w:tc>
          <w:tcPr>
            <w:tcW w:w="10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Conselho Regional de Serviço Social 15ª Região (AM e RR) (CRESS/AM )</w:t>
            </w:r>
          </w:p>
        </w:tc>
        <w:tc>
          <w:tcPr>
            <w:tcW w:w="10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Serviço Social 16ª Região (AL) (CRESS/AL)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Serviço Social 17ª Região (ES) (CRESS/ES)</w:t>
            </w:r>
          </w:p>
        </w:tc>
        <w:tc>
          <w:tcPr>
            <w:tcW w:w="1066" w:type="dxa"/>
          </w:tcPr>
          <w:p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Serviço Social 18ª Região (SE) (CRESS/SE)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Serviço Social 19ª Região (GO) (CRESS/GO)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Serviço Social 2ª Região (M A) (CRESS/M A)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Serviço Social 20ª Região (M T) (CRESS/M T)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Serviço Social 21ª Região (M S) (CRESS/M S)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Serviço Social 22ª Região (PI) (CRESS/PI)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Serviço Social 23ª Região (RO e AC) (CRESS/RO)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Serviço Social 24ª Região (AP) (CRESS/AP)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Serviço Social 26ª Região (AC) (CRESS/AC)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Serviço Social 4ª Região (PE) (CRESS/PE)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Serviço Social 6ª Região (M G) (CRESS/M G)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Serviço Social 7ª Região (RJ) (CRESS/RJ)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Serviço Social 13ª Região (PB) (CRESS/PB)</w:t>
            </w:r>
          </w:p>
        </w:tc>
        <w:tc>
          <w:tcPr>
            <w:tcW w:w="1066" w:type="dxa"/>
          </w:tcPr>
          <w:p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Serviço Social 14ª Região (RN) (CRESS/RN)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Serviço Social 25ª Região (TO) (CRESS/TO)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Serviço Social 3ª Região (CE) (CRESS/CE)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74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Serviço Social 5ª Região (BA) (CRESS/BA)</w:t>
            </w:r>
          </w:p>
        </w:tc>
        <w:tc>
          <w:tcPr>
            <w:tcW w:w="1066" w:type="dxa"/>
          </w:tcPr>
          <w:p>
            <w:pPr>
              <w:pStyle w:val="TableParagraph"/>
              <w:spacing w:line="175" w:lineRule="exact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Serviço Social 8ª Região (DF) (CRESS/DF)</w:t>
            </w:r>
          </w:p>
        </w:tc>
        <w:tc>
          <w:tcPr>
            <w:tcW w:w="1066" w:type="dxa"/>
          </w:tcPr>
          <w:p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74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Serviço Social 9ª Região (SP) (CRESS/SP)</w:t>
            </w:r>
          </w:p>
        </w:tc>
        <w:tc>
          <w:tcPr>
            <w:tcW w:w="1066" w:type="dxa"/>
          </w:tcPr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right="289"/>
        <w:jc w:val="right"/>
      </w:pPr>
      <w:r>
        <w:rPr/>
        <w:t>32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1"/>
        <w:gridCol w:w="1248"/>
      </w:tblGrid>
      <w:tr>
        <w:trPr>
          <w:trHeight w:val="195" w:hRule="atLeast"/>
        </w:trPr>
        <w:tc>
          <w:tcPr>
            <w:tcW w:w="9809" w:type="dxa"/>
            <w:gridSpan w:val="2"/>
            <w:shd w:val="clear" w:color="auto" w:fill="F1F1F1"/>
          </w:tcPr>
          <w:p>
            <w:pPr>
              <w:pStyle w:val="TableParagraph"/>
              <w:spacing w:line="175" w:lineRule="exact"/>
              <w:ind w:left="2109"/>
              <w:rPr>
                <w:b/>
                <w:sz w:val="18"/>
              </w:rPr>
            </w:pPr>
            <w:r>
              <w:rPr>
                <w:b/>
                <w:sz w:val="18"/>
              </w:rPr>
              <w:t>CONS ELHOS PROFIS S IONAIS DOS TÉCNICOS EM RADIOLOGIA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Nacional de Técnicos em Radiologia (Conter)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Técnicos em Radiologia 1ª Região (DF) (CRTR/1)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Técnicos em Radiologia 10ª Região (PR) (CRTR/10)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Técnicos em Radiologia 12ª Região (M T e M S) (CRTR/12)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Técnicos em Radiologia 14ª Região (AP e PA) (CRTR/14)</w:t>
            </w:r>
          </w:p>
        </w:tc>
        <w:tc>
          <w:tcPr>
            <w:tcW w:w="1248" w:type="dxa"/>
          </w:tcPr>
          <w:p>
            <w:pPr>
              <w:pStyle w:val="TableParagraph"/>
              <w:spacing w:line="175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Técnicos em Radiologia 15ª Região (PE) (CRTR/15)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5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Conselho Regional de Técnicos em Radiologia 16ª Região (RN e PB) (CRTR/16)</w:t>
            </w:r>
          </w:p>
        </w:tc>
        <w:tc>
          <w:tcPr>
            <w:tcW w:w="12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07" w:hRule="atLeast"/>
        </w:trPr>
        <w:tc>
          <w:tcPr>
            <w:tcW w:w="8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Conselho Regional de Técnicos em Radiologia 17ª Região (M A e PI) (CRTR/17)</w:t>
            </w:r>
          </w:p>
        </w:tc>
        <w:tc>
          <w:tcPr>
            <w:tcW w:w="12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Técnicos em Radiologia 3ª Região (M G) (CRTR/3)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Conselho Regional de Técnicos em Radiologia 4ª Região (RJ) (CRTR/4)</w:t>
            </w:r>
          </w:p>
        </w:tc>
        <w:tc>
          <w:tcPr>
            <w:tcW w:w="1248" w:type="dxa"/>
          </w:tcPr>
          <w:p>
            <w:pPr>
              <w:pStyle w:val="TableParagraph"/>
              <w:spacing w:line="175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Técnicos em Radiologia 5ª Região (SP) (CRTR/5)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Técnicos em Radiologia 9ª Região (GO e TO) (CRTR/9)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Conselho Regional de Técnicos em Radiologia 11ª Região (SC) (CRTR/11)</w:t>
            </w:r>
          </w:p>
        </w:tc>
        <w:tc>
          <w:tcPr>
            <w:tcW w:w="1248" w:type="dxa"/>
          </w:tcPr>
          <w:p>
            <w:pPr>
              <w:pStyle w:val="TableParagraph"/>
              <w:spacing w:line="190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Técnicos em Radiologia 13ª Região (ES) (CRTR/13)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Técnicos em Radiologia 18ª Região (RO e AC) (CRTR/18)</w:t>
            </w:r>
          </w:p>
        </w:tc>
        <w:tc>
          <w:tcPr>
            <w:tcW w:w="1248" w:type="dxa"/>
          </w:tcPr>
          <w:p>
            <w:pPr>
              <w:pStyle w:val="TableParagraph"/>
              <w:spacing w:line="176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Técnicos em Radiologia 19ª Região (AM e RR) (CRTR/19)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Técnicos em Radiologia 2ª Região (CE) (CRTR/2)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Técnicos em Radiologia 6ª Região (RS) (CRTR/6)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210" w:hRule="atLeast"/>
        </w:trPr>
        <w:tc>
          <w:tcPr>
            <w:tcW w:w="8561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Conselho Regional de Técnicos em Radiologia 7ª Região (AL e SE) (CRTR/7)</w:t>
            </w:r>
          </w:p>
        </w:tc>
        <w:tc>
          <w:tcPr>
            <w:tcW w:w="1248" w:type="dxa"/>
          </w:tcPr>
          <w:p>
            <w:pPr>
              <w:pStyle w:val="TableParagraph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  <w:tr>
        <w:trPr>
          <w:trHeight w:val="195" w:hRule="atLeast"/>
        </w:trPr>
        <w:tc>
          <w:tcPr>
            <w:tcW w:w="8561" w:type="dxa"/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Conselho Regional de Técnicos em Radiologia 8ª Região (BA) (CRTR/8)</w:t>
            </w:r>
          </w:p>
        </w:tc>
        <w:tc>
          <w:tcPr>
            <w:tcW w:w="1248" w:type="dxa"/>
          </w:tcPr>
          <w:p>
            <w:pPr>
              <w:pStyle w:val="TableParagraph"/>
              <w:spacing w:line="176" w:lineRule="exact"/>
              <w:ind w:left="0" w:right="248"/>
              <w:jc w:val="right"/>
              <w:rPr>
                <w:sz w:val="18"/>
              </w:rPr>
            </w:pPr>
            <w:r>
              <w:rPr>
                <w:sz w:val="18"/>
              </w:rPr>
              <w:t>31/5/2019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right="289"/>
        <w:jc w:val="right"/>
      </w:pPr>
      <w:r>
        <w:rPr/>
        <w:t>33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95" w:after="28"/>
        <w:ind w:left="1067" w:right="0" w:firstLine="0"/>
        <w:jc w:val="left"/>
        <w:rPr>
          <w:sz w:val="22"/>
        </w:rPr>
      </w:pPr>
      <w:bookmarkStart w:name="ANEXO II À DECISÃO NORMATIVA-TCU Nº 170," w:id="8"/>
      <w:bookmarkEnd w:id="8"/>
      <w:r>
        <w:rPr/>
      </w:r>
      <w:r>
        <w:rPr>
          <w:sz w:val="22"/>
        </w:rPr>
        <w:t>ANEXO II À DECISÃO NORMATIVA-TCU Nº 170, DE 19 DE SETEMBRO DE 2018</w:t>
      </w: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3"/>
      </w:tblGrid>
      <w:tr>
        <w:trPr>
          <w:trHeight w:val="375" w:hRule="atLeast"/>
        </w:trPr>
        <w:tc>
          <w:tcPr>
            <w:tcW w:w="9943" w:type="dxa"/>
            <w:shd w:val="clear" w:color="auto" w:fill="C5D9F0"/>
          </w:tcPr>
          <w:p>
            <w:pPr>
              <w:pStyle w:val="TableParagraph"/>
              <w:spacing w:line="245" w:lineRule="exact" w:before="109"/>
              <w:ind w:left="682"/>
              <w:rPr>
                <w:b/>
                <w:sz w:val="22"/>
              </w:rPr>
            </w:pPr>
            <w:r>
              <w:rPr>
                <w:b/>
                <w:sz w:val="22"/>
              </w:rPr>
              <w:t>Sugestão de redação para os grandes temas do relatório de gestão a serem indicados na DN</w:t>
            </w:r>
          </w:p>
        </w:tc>
      </w:tr>
      <w:tr>
        <w:trPr>
          <w:trHeight w:val="990" w:hRule="atLeast"/>
        </w:trPr>
        <w:tc>
          <w:tcPr>
            <w:tcW w:w="9943" w:type="dxa"/>
          </w:tcPr>
          <w:p>
            <w:pPr>
              <w:pStyle w:val="TableParagraph"/>
              <w:spacing w:line="240" w:lineRule="auto" w:before="95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Elementos pré -textuais</w:t>
            </w:r>
          </w:p>
          <w:p>
            <w:pPr>
              <w:pStyle w:val="TableParagraph"/>
              <w:spacing w:line="242" w:lineRule="auto" w:before="107"/>
              <w:ind w:left="112" w:right="161"/>
              <w:rPr>
                <w:sz w:val="22"/>
              </w:rPr>
            </w:pPr>
            <w:r>
              <w:rPr>
                <w:spacing w:val="-5"/>
                <w:sz w:val="22"/>
              </w:rPr>
              <w:t>Elementos </w:t>
            </w:r>
            <w:r>
              <w:rPr>
                <w:spacing w:val="-6"/>
                <w:sz w:val="22"/>
              </w:rPr>
              <w:t>que </w:t>
            </w:r>
            <w:r>
              <w:rPr>
                <w:sz w:val="22"/>
              </w:rPr>
              <w:t>antecedem o </w:t>
            </w:r>
            <w:r>
              <w:rPr>
                <w:spacing w:val="-4"/>
                <w:sz w:val="22"/>
              </w:rPr>
              <w:t>conteúdo do </w:t>
            </w:r>
            <w:r>
              <w:rPr>
                <w:spacing w:val="-5"/>
                <w:sz w:val="22"/>
              </w:rPr>
              <w:t>relatório </w:t>
            </w:r>
            <w:r>
              <w:rPr>
                <w:spacing w:val="-4"/>
                <w:sz w:val="22"/>
              </w:rPr>
              <w:t>de </w:t>
            </w:r>
            <w:r>
              <w:rPr>
                <w:sz w:val="22"/>
              </w:rPr>
              <w:t>gestão  </w:t>
            </w:r>
            <w:r>
              <w:rPr>
                <w:spacing w:val="-5"/>
                <w:sz w:val="22"/>
              </w:rPr>
              <w:t>propriamente  </w:t>
            </w:r>
            <w:r>
              <w:rPr>
                <w:spacing w:val="-8"/>
                <w:sz w:val="22"/>
              </w:rPr>
              <w:t>dito  </w:t>
            </w:r>
            <w:r>
              <w:rPr>
                <w:sz w:val="22"/>
              </w:rPr>
              <w:t>e  </w:t>
            </w:r>
            <w:r>
              <w:rPr>
                <w:spacing w:val="-6"/>
                <w:sz w:val="22"/>
              </w:rPr>
              <w:t>que  auxiliarão  </w:t>
            </w:r>
            <w:r>
              <w:rPr>
                <w:spacing w:val="-2"/>
                <w:sz w:val="22"/>
              </w:rPr>
              <w:t>sua  </w:t>
            </w:r>
            <w:r>
              <w:rPr>
                <w:spacing w:val="-7"/>
                <w:sz w:val="22"/>
              </w:rPr>
              <w:t>leitura </w:t>
            </w:r>
            <w:r>
              <w:rPr>
                <w:spacing w:val="-6"/>
                <w:sz w:val="22"/>
              </w:rPr>
              <w:t>pelos </w:t>
            </w:r>
            <w:r>
              <w:rPr>
                <w:spacing w:val="-5"/>
                <w:sz w:val="22"/>
              </w:rPr>
              <w:t>usuários </w:t>
            </w:r>
            <w:r>
              <w:rPr>
                <w:sz w:val="22"/>
              </w:rPr>
              <w:t>das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informações.</w:t>
            </w:r>
          </w:p>
        </w:tc>
      </w:tr>
      <w:tr>
        <w:trPr>
          <w:trHeight w:val="1246" w:hRule="atLeast"/>
        </w:trPr>
        <w:tc>
          <w:tcPr>
            <w:tcW w:w="9943" w:type="dxa"/>
          </w:tcPr>
          <w:p>
            <w:pPr>
              <w:pStyle w:val="TableParagraph"/>
              <w:spacing w:line="240" w:lineRule="auto" w:before="95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Mensagem do dirigente máximo da unidade</w:t>
            </w:r>
          </w:p>
          <w:p>
            <w:pPr>
              <w:pStyle w:val="TableParagraph"/>
              <w:spacing w:line="242" w:lineRule="auto" w:before="107"/>
              <w:ind w:left="112" w:right="100"/>
              <w:jc w:val="both"/>
              <w:rPr>
                <w:sz w:val="22"/>
              </w:rPr>
            </w:pPr>
            <w:r>
              <w:rPr>
                <w:sz w:val="22"/>
              </w:rPr>
              <w:t>Apresentação </w:t>
            </w:r>
            <w:r>
              <w:rPr>
                <w:spacing w:val="-5"/>
                <w:sz w:val="22"/>
              </w:rPr>
              <w:t>sucinta </w:t>
            </w:r>
            <w:r>
              <w:rPr>
                <w:spacing w:val="-4"/>
                <w:sz w:val="22"/>
              </w:rPr>
              <w:t>do </w:t>
            </w:r>
            <w:r>
              <w:rPr>
                <w:spacing w:val="-5"/>
                <w:sz w:val="22"/>
              </w:rPr>
              <w:t>relatório </w:t>
            </w:r>
            <w:r>
              <w:rPr>
                <w:spacing w:val="-4"/>
                <w:sz w:val="22"/>
              </w:rPr>
              <w:t>de </w:t>
            </w:r>
            <w:r>
              <w:rPr>
                <w:sz w:val="22"/>
              </w:rPr>
              <w:t>gestão, </w:t>
            </w:r>
            <w:r>
              <w:rPr>
                <w:spacing w:val="-4"/>
                <w:sz w:val="22"/>
              </w:rPr>
              <w:t>abordando especialmente </w:t>
            </w:r>
            <w:r>
              <w:rPr>
                <w:spacing w:val="-2"/>
                <w:sz w:val="22"/>
              </w:rPr>
              <w:t>sua </w:t>
            </w:r>
            <w:r>
              <w:rPr>
                <w:sz w:val="22"/>
              </w:rPr>
              <w:t>estrutura e </w:t>
            </w:r>
            <w:r>
              <w:rPr>
                <w:spacing w:val="-6"/>
                <w:sz w:val="22"/>
              </w:rPr>
              <w:t>pontos </w:t>
            </w:r>
            <w:r>
              <w:rPr>
                <w:spacing w:val="-4"/>
                <w:sz w:val="22"/>
              </w:rPr>
              <w:t>da </w:t>
            </w:r>
            <w:r>
              <w:rPr>
                <w:sz w:val="22"/>
              </w:rPr>
              <w:t>gestão </w:t>
            </w:r>
            <w:r>
              <w:rPr>
                <w:spacing w:val="-4"/>
                <w:sz w:val="22"/>
              </w:rPr>
              <w:t>do exercício </w:t>
            </w:r>
            <w:r>
              <w:rPr>
                <w:spacing w:val="-6"/>
                <w:sz w:val="22"/>
              </w:rPr>
              <w:t>que </w:t>
            </w:r>
            <w:r>
              <w:rPr>
                <w:sz w:val="22"/>
              </w:rPr>
              <w:t>mereçam destaque, </w:t>
            </w:r>
            <w:r>
              <w:rPr>
                <w:spacing w:val="-5"/>
                <w:sz w:val="22"/>
              </w:rPr>
              <w:t>tais </w:t>
            </w:r>
            <w:r>
              <w:rPr>
                <w:spacing w:val="-4"/>
                <w:sz w:val="22"/>
              </w:rPr>
              <w:t>como um </w:t>
            </w:r>
            <w:r>
              <w:rPr>
                <w:spacing w:val="-3"/>
                <w:sz w:val="22"/>
              </w:rPr>
              <w:t>resumo </w:t>
            </w:r>
            <w:r>
              <w:rPr>
                <w:spacing w:val="-6"/>
                <w:sz w:val="22"/>
              </w:rPr>
              <w:t>dos </w:t>
            </w:r>
            <w:r>
              <w:rPr>
                <w:spacing w:val="-7"/>
                <w:sz w:val="22"/>
              </w:rPr>
              <w:t>principais </w:t>
            </w:r>
            <w:r>
              <w:rPr>
                <w:spacing w:val="-4"/>
                <w:sz w:val="22"/>
              </w:rPr>
              <w:t>resultados</w:t>
            </w:r>
            <w:r>
              <w:rPr>
                <w:spacing w:val="47"/>
                <w:sz w:val="22"/>
              </w:rPr>
              <w:t> </w:t>
            </w:r>
            <w:r>
              <w:rPr>
                <w:spacing w:val="-3"/>
                <w:sz w:val="22"/>
              </w:rPr>
              <w:t>alcançados</w:t>
            </w:r>
            <w:r>
              <w:rPr>
                <w:spacing w:val="49"/>
                <w:sz w:val="22"/>
              </w:rPr>
              <w:t> </w:t>
            </w:r>
            <w:r>
              <w:rPr>
                <w:spacing w:val="2"/>
                <w:sz w:val="22"/>
              </w:rPr>
              <w:t>[UPC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em </w:t>
            </w:r>
            <w:r>
              <w:rPr>
                <w:spacing w:val="-4"/>
                <w:sz w:val="22"/>
              </w:rPr>
              <w:t>números], </w:t>
            </w:r>
            <w:r>
              <w:rPr>
                <w:sz w:val="22"/>
              </w:rPr>
              <w:t>para </w:t>
            </w:r>
            <w:r>
              <w:rPr>
                <w:spacing w:val="-5"/>
                <w:sz w:val="22"/>
              </w:rPr>
              <w:t>posterior </w:t>
            </w:r>
            <w:r>
              <w:rPr>
                <w:spacing w:val="-4"/>
                <w:sz w:val="22"/>
              </w:rPr>
              <w:t>detalhamento no </w:t>
            </w:r>
            <w:r>
              <w:rPr>
                <w:spacing w:val="-3"/>
                <w:sz w:val="22"/>
              </w:rPr>
              <w:t>corpo </w:t>
            </w:r>
            <w:r>
              <w:rPr>
                <w:spacing w:val="-4"/>
                <w:sz w:val="22"/>
              </w:rPr>
              <w:t>do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5"/>
                <w:sz w:val="22"/>
              </w:rPr>
              <w:t>relatório.</w:t>
            </w:r>
          </w:p>
        </w:tc>
      </w:tr>
      <w:tr>
        <w:trPr>
          <w:trHeight w:val="991" w:hRule="atLeast"/>
        </w:trPr>
        <w:tc>
          <w:tcPr>
            <w:tcW w:w="9943" w:type="dxa"/>
          </w:tcPr>
          <w:p>
            <w:pPr>
              <w:pStyle w:val="TableParagraph"/>
              <w:spacing w:line="240" w:lineRule="auto" w:before="110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Visão geral organizacional e ambiente externo</w:t>
            </w:r>
          </w:p>
          <w:p>
            <w:pPr>
              <w:pStyle w:val="TableParagraph"/>
              <w:spacing w:line="242" w:lineRule="auto" w:before="92"/>
              <w:ind w:left="112"/>
              <w:rPr>
                <w:sz w:val="22"/>
              </w:rPr>
            </w:pPr>
            <w:r>
              <w:rPr>
                <w:sz w:val="22"/>
              </w:rPr>
              <w:t>Apresentação das informações que identificam a unidade prestadora da conta (missão e visão), estrutura organizacional, ambiente externo em que atua e modelo de negócios.</w:t>
            </w:r>
          </w:p>
        </w:tc>
      </w:tr>
      <w:tr>
        <w:trPr>
          <w:trHeight w:val="1756" w:hRule="atLeast"/>
        </w:trPr>
        <w:tc>
          <w:tcPr>
            <w:tcW w:w="9943" w:type="dxa"/>
          </w:tcPr>
          <w:p>
            <w:pPr>
              <w:pStyle w:val="TableParagraph"/>
              <w:spacing w:line="240" w:lineRule="auto" w:before="110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Planejamento </w:t>
            </w:r>
            <w:r>
              <w:rPr>
                <w:b/>
                <w:spacing w:val="4"/>
                <w:sz w:val="22"/>
              </w:rPr>
              <w:t>estratégico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governança</w:t>
            </w:r>
          </w:p>
          <w:p>
            <w:pPr>
              <w:pStyle w:val="TableParagraph"/>
              <w:spacing w:line="237" w:lineRule="auto" w:before="109"/>
              <w:ind w:left="112" w:right="103"/>
              <w:jc w:val="both"/>
              <w:rPr>
                <w:sz w:val="22"/>
              </w:rPr>
            </w:pPr>
            <w:r>
              <w:rPr>
                <w:sz w:val="22"/>
              </w:rPr>
              <w:t>Informações </w:t>
            </w:r>
            <w:r>
              <w:rPr>
                <w:spacing w:val="-3"/>
                <w:sz w:val="22"/>
              </w:rPr>
              <w:t>sobre </w:t>
            </w:r>
            <w:r>
              <w:rPr>
                <w:spacing w:val="-4"/>
                <w:sz w:val="22"/>
              </w:rPr>
              <w:t>como </w:t>
            </w:r>
            <w:r>
              <w:rPr>
                <w:sz w:val="22"/>
              </w:rPr>
              <w:t>a </w:t>
            </w:r>
            <w:r>
              <w:rPr>
                <w:spacing w:val="-7"/>
                <w:sz w:val="22"/>
              </w:rPr>
              <w:t>unidade  planejou  </w:t>
            </w:r>
            <w:r>
              <w:rPr>
                <w:sz w:val="22"/>
              </w:rPr>
              <w:t>o </w:t>
            </w:r>
            <w:r>
              <w:rPr>
                <w:spacing w:val="-6"/>
                <w:sz w:val="22"/>
              </w:rPr>
              <w:t>cumprimento  </w:t>
            </w:r>
            <w:r>
              <w:rPr>
                <w:spacing w:val="-4"/>
                <w:sz w:val="22"/>
              </w:rPr>
              <w:t>da  </w:t>
            </w:r>
            <w:r>
              <w:rPr>
                <w:spacing w:val="-2"/>
                <w:sz w:val="22"/>
              </w:rPr>
              <w:t>sua  </w:t>
            </w:r>
            <w:r>
              <w:rPr>
                <w:spacing w:val="-5"/>
                <w:sz w:val="22"/>
              </w:rPr>
              <w:t>missão, </w:t>
            </w:r>
            <w:r>
              <w:rPr>
                <w:spacing w:val="-4"/>
                <w:sz w:val="22"/>
              </w:rPr>
              <w:t>no </w:t>
            </w:r>
            <w:r>
              <w:rPr>
                <w:spacing w:val="-10"/>
                <w:sz w:val="22"/>
              </w:rPr>
              <w:t>início  </w:t>
            </w:r>
            <w:r>
              <w:rPr>
                <w:sz w:val="22"/>
              </w:rPr>
              <w:t>e  ao </w:t>
            </w:r>
            <w:r>
              <w:rPr>
                <w:spacing w:val="-9"/>
                <w:sz w:val="22"/>
              </w:rPr>
              <w:t>longo  </w:t>
            </w:r>
            <w:r>
              <w:rPr>
                <w:spacing w:val="-4"/>
                <w:sz w:val="22"/>
              </w:rPr>
              <w:t>do exercício de </w:t>
            </w:r>
            <w:r>
              <w:rPr>
                <w:sz w:val="22"/>
              </w:rPr>
              <w:t>referência, apresentação </w:t>
            </w:r>
            <w:r>
              <w:rPr>
                <w:spacing w:val="-6"/>
                <w:sz w:val="22"/>
              </w:rPr>
              <w:t>dos </w:t>
            </w:r>
            <w:r>
              <w:rPr>
                <w:spacing w:val="-7"/>
                <w:sz w:val="22"/>
              </w:rPr>
              <w:t>principais </w:t>
            </w:r>
            <w:r>
              <w:rPr>
                <w:spacing w:val="-8"/>
                <w:sz w:val="22"/>
              </w:rPr>
              <w:t>objetivos </w:t>
            </w:r>
            <w:r>
              <w:rPr>
                <w:sz w:val="22"/>
              </w:rPr>
              <w:t>estratégicos </w:t>
            </w:r>
            <w:r>
              <w:rPr>
                <w:spacing w:val="-3"/>
                <w:sz w:val="22"/>
              </w:rPr>
              <w:t>estabelecidos, </w:t>
            </w:r>
            <w:r>
              <w:rPr>
                <w:sz w:val="22"/>
              </w:rPr>
              <w:t>descrição das estruturas </w:t>
            </w:r>
            <w:r>
              <w:rPr>
                <w:spacing w:val="-4"/>
                <w:sz w:val="22"/>
              </w:rPr>
              <w:t>de </w:t>
            </w:r>
            <w:r>
              <w:rPr>
                <w:spacing w:val="-3"/>
                <w:sz w:val="22"/>
              </w:rPr>
              <w:t>governança </w:t>
            </w:r>
            <w:r>
              <w:rPr>
                <w:sz w:val="22"/>
              </w:rPr>
              <w:t>e </w:t>
            </w:r>
            <w:r>
              <w:rPr>
                <w:spacing w:val="-3"/>
                <w:sz w:val="22"/>
              </w:rPr>
              <w:t>avaliação sobre </w:t>
            </w:r>
            <w:r>
              <w:rPr>
                <w:spacing w:val="-4"/>
                <w:sz w:val="22"/>
              </w:rPr>
              <w:t>como </w:t>
            </w:r>
            <w:r>
              <w:rPr>
                <w:sz w:val="22"/>
              </w:rPr>
              <w:t>essa estrutura </w:t>
            </w:r>
            <w:r>
              <w:rPr>
                <w:spacing w:val="-6"/>
                <w:sz w:val="22"/>
              </w:rPr>
              <w:t>apoia </w:t>
            </w:r>
            <w:r>
              <w:rPr>
                <w:sz w:val="22"/>
              </w:rPr>
              <w:t>o </w:t>
            </w:r>
            <w:r>
              <w:rPr>
                <w:spacing w:val="-6"/>
                <w:sz w:val="22"/>
              </w:rPr>
              <w:t>cumprimento  dos  </w:t>
            </w:r>
            <w:r>
              <w:rPr>
                <w:spacing w:val="-8"/>
                <w:sz w:val="22"/>
              </w:rPr>
              <w:t>objetivos  </w:t>
            </w:r>
            <w:r>
              <w:rPr>
                <w:sz w:val="22"/>
              </w:rPr>
              <w:t>estratégicos, </w:t>
            </w:r>
            <w:r>
              <w:rPr>
                <w:spacing w:val="-4"/>
                <w:sz w:val="22"/>
              </w:rPr>
              <w:t>especialmente </w:t>
            </w:r>
            <w:r>
              <w:rPr>
                <w:spacing w:val="-3"/>
                <w:sz w:val="22"/>
              </w:rPr>
              <w:t>sobre </w:t>
            </w:r>
            <w:r>
              <w:rPr>
                <w:spacing w:val="-4"/>
                <w:sz w:val="22"/>
              </w:rPr>
              <w:t>poder  </w:t>
            </w:r>
            <w:r>
              <w:rPr>
                <w:spacing w:val="-5"/>
                <w:sz w:val="22"/>
              </w:rPr>
              <w:t>decisório  </w:t>
            </w:r>
            <w:r>
              <w:rPr>
                <w:sz w:val="22"/>
              </w:rPr>
              <w:t>e  </w:t>
            </w:r>
            <w:r>
              <w:rPr>
                <w:spacing w:val="-3"/>
                <w:sz w:val="22"/>
              </w:rPr>
              <w:t>articulação  </w:t>
            </w:r>
            <w:r>
              <w:rPr>
                <w:spacing w:val="-8"/>
                <w:sz w:val="22"/>
              </w:rPr>
              <w:t>institucional,  </w:t>
            </w:r>
            <w:r>
              <w:rPr>
                <w:sz w:val="22"/>
              </w:rPr>
              <w:t>assim </w:t>
            </w:r>
            <w:r>
              <w:rPr>
                <w:spacing w:val="-4"/>
                <w:sz w:val="22"/>
              </w:rPr>
              <w:t>como  relacionamento  </w:t>
            </w:r>
            <w:r>
              <w:rPr>
                <w:sz w:val="22"/>
              </w:rPr>
              <w:t>com a  </w:t>
            </w:r>
            <w:r>
              <w:rPr>
                <w:spacing w:val="-4"/>
                <w:sz w:val="22"/>
              </w:rPr>
              <w:t>sociedade </w:t>
            </w:r>
            <w:r>
              <w:rPr>
                <w:sz w:val="22"/>
              </w:rPr>
              <w:t>e partes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interessadas.</w:t>
            </w:r>
          </w:p>
        </w:tc>
      </w:tr>
      <w:tr>
        <w:trPr>
          <w:trHeight w:val="990" w:hRule="atLeast"/>
        </w:trPr>
        <w:tc>
          <w:tcPr>
            <w:tcW w:w="9943" w:type="dxa"/>
          </w:tcPr>
          <w:p>
            <w:pPr>
              <w:pStyle w:val="TableParagraph"/>
              <w:spacing w:line="240" w:lineRule="auto" w:before="110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Gestão de riscos e controles internos</w:t>
            </w:r>
          </w:p>
          <w:p>
            <w:pPr>
              <w:pStyle w:val="TableParagraph"/>
              <w:spacing w:line="228" w:lineRule="auto" w:before="117"/>
              <w:ind w:left="112" w:right="161"/>
              <w:rPr>
                <w:sz w:val="22"/>
              </w:rPr>
            </w:pPr>
            <w:r>
              <w:rPr>
                <w:spacing w:val="-3"/>
                <w:sz w:val="22"/>
              </w:rPr>
              <w:t>Avaliação </w:t>
            </w:r>
            <w:r>
              <w:rPr>
                <w:spacing w:val="-6"/>
                <w:sz w:val="22"/>
              </w:rPr>
              <w:t>dos </w:t>
            </w:r>
            <w:r>
              <w:rPr>
                <w:spacing w:val="-4"/>
                <w:sz w:val="22"/>
              </w:rPr>
              <w:t>riscos </w:t>
            </w:r>
            <w:r>
              <w:rPr>
                <w:spacing w:val="-6"/>
                <w:sz w:val="22"/>
              </w:rPr>
              <w:t>que </w:t>
            </w:r>
            <w:r>
              <w:rPr>
                <w:sz w:val="22"/>
              </w:rPr>
              <w:t>possam </w:t>
            </w:r>
            <w:r>
              <w:rPr>
                <w:spacing w:val="-4"/>
                <w:sz w:val="22"/>
              </w:rPr>
              <w:t>comprometer </w:t>
            </w:r>
            <w:r>
              <w:rPr>
                <w:sz w:val="22"/>
              </w:rPr>
              <w:t>o </w:t>
            </w:r>
            <w:r>
              <w:rPr>
                <w:spacing w:val="-7"/>
                <w:sz w:val="22"/>
              </w:rPr>
              <w:t>atingimento </w:t>
            </w:r>
            <w:r>
              <w:rPr>
                <w:spacing w:val="-6"/>
                <w:sz w:val="22"/>
              </w:rPr>
              <w:t>dos </w:t>
            </w:r>
            <w:r>
              <w:rPr>
                <w:spacing w:val="-8"/>
                <w:sz w:val="22"/>
              </w:rPr>
              <w:t>objetivos  </w:t>
            </w:r>
            <w:r>
              <w:rPr>
                <w:sz w:val="22"/>
              </w:rPr>
              <w:t>estratégicos  e  </w:t>
            </w:r>
            <w:r>
              <w:rPr>
                <w:spacing w:val="-6"/>
                <w:sz w:val="22"/>
              </w:rPr>
              <w:t>instituição  </w:t>
            </w:r>
            <w:r>
              <w:rPr>
                <w:spacing w:val="-4"/>
                <w:sz w:val="22"/>
              </w:rPr>
              <w:t>de </w:t>
            </w:r>
            <w:r>
              <w:rPr>
                <w:spacing w:val="-5"/>
                <w:sz w:val="22"/>
              </w:rPr>
              <w:t>controles </w:t>
            </w:r>
            <w:r>
              <w:rPr>
                <w:sz w:val="22"/>
              </w:rPr>
              <w:t>para </w:t>
            </w:r>
            <w:r>
              <w:rPr>
                <w:spacing w:val="-6"/>
                <w:sz w:val="22"/>
              </w:rPr>
              <w:t>mitigação </w:t>
            </w:r>
            <w:r>
              <w:rPr>
                <w:sz w:val="22"/>
              </w:rPr>
              <w:t>desses </w:t>
            </w:r>
            <w:r>
              <w:rPr>
                <w:spacing w:val="-3"/>
                <w:sz w:val="22"/>
              </w:rPr>
              <w:t>riscos.</w:t>
            </w:r>
          </w:p>
        </w:tc>
      </w:tr>
      <w:tr>
        <w:trPr>
          <w:trHeight w:val="1246" w:hRule="atLeast"/>
        </w:trPr>
        <w:tc>
          <w:tcPr>
            <w:tcW w:w="9943" w:type="dxa"/>
          </w:tcPr>
          <w:p>
            <w:pPr>
              <w:pStyle w:val="TableParagraph"/>
              <w:spacing w:line="240" w:lineRule="auto" w:before="109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Resultados da gestão</w:t>
            </w:r>
          </w:p>
          <w:p>
            <w:pPr>
              <w:pStyle w:val="TableParagraph"/>
              <w:spacing w:line="240" w:lineRule="auto" w:before="108"/>
              <w:ind w:left="112"/>
              <w:rPr>
                <w:sz w:val="22"/>
              </w:rPr>
            </w:pPr>
            <w:r>
              <w:rPr>
                <w:sz w:val="22"/>
              </w:rPr>
              <w:t>Demonstração dos resultados alcançados para o período em relação à missão institucional e aos objetivos estratégicos finalísticos, por meio de indicadores sobre metas, justificativas para o resultado, expectativas</w:t>
            </w:r>
          </w:p>
          <w:p>
            <w:pPr>
              <w:pStyle w:val="TableParagraph"/>
              <w:spacing w:line="245" w:lineRule="exact" w:before="4"/>
              <w:ind w:left="112"/>
              <w:rPr>
                <w:sz w:val="22"/>
              </w:rPr>
            </w:pPr>
            <w:r>
              <w:rPr>
                <w:sz w:val="22"/>
              </w:rPr>
              <w:t>para os próximos exercícios e ajustes necessários no planejamento estratégico para o exercício seguinte.</w:t>
            </w:r>
          </w:p>
        </w:tc>
      </w:tr>
      <w:tr>
        <w:trPr>
          <w:trHeight w:val="1501" w:hRule="atLeast"/>
        </w:trPr>
        <w:tc>
          <w:tcPr>
            <w:tcW w:w="9943" w:type="dxa"/>
          </w:tcPr>
          <w:p>
            <w:pPr>
              <w:pStyle w:val="TableParagraph"/>
              <w:spacing w:line="240" w:lineRule="auto" w:before="110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Alocação de recursos e áreas especiais da gestão</w:t>
            </w:r>
          </w:p>
          <w:p>
            <w:pPr>
              <w:pStyle w:val="TableParagraph"/>
              <w:spacing w:line="242" w:lineRule="auto" w:before="107"/>
              <w:ind w:left="112" w:right="161"/>
              <w:rPr>
                <w:sz w:val="22"/>
              </w:rPr>
            </w:pPr>
            <w:r>
              <w:rPr>
                <w:sz w:val="22"/>
              </w:rPr>
              <w:t>Demonstração </w:t>
            </w:r>
            <w:r>
              <w:rPr>
                <w:spacing w:val="-4"/>
                <w:sz w:val="22"/>
              </w:rPr>
              <w:t>da </w:t>
            </w:r>
            <w:r>
              <w:rPr>
                <w:sz w:val="22"/>
              </w:rPr>
              <w:t>alocação </w:t>
            </w:r>
            <w:r>
              <w:rPr>
                <w:spacing w:val="-4"/>
                <w:sz w:val="22"/>
              </w:rPr>
              <w:t>de </w:t>
            </w:r>
            <w:r>
              <w:rPr>
                <w:sz w:val="22"/>
              </w:rPr>
              <w:t>recursos com </w:t>
            </w:r>
            <w:r>
              <w:rPr>
                <w:spacing w:val="-4"/>
                <w:sz w:val="22"/>
              </w:rPr>
              <w:t>vistas </w:t>
            </w:r>
            <w:r>
              <w:rPr>
                <w:sz w:val="22"/>
              </w:rPr>
              <w:t>ao </w:t>
            </w:r>
            <w:r>
              <w:rPr>
                <w:spacing w:val="-6"/>
                <w:sz w:val="22"/>
              </w:rPr>
              <w:t>cumprimento </w:t>
            </w:r>
            <w:r>
              <w:rPr>
                <w:spacing w:val="-4"/>
                <w:sz w:val="22"/>
              </w:rPr>
              <w:t>da missão </w:t>
            </w:r>
            <w:r>
              <w:rPr>
                <w:sz w:val="22"/>
              </w:rPr>
              <w:t>e </w:t>
            </w:r>
            <w:r>
              <w:rPr>
                <w:spacing w:val="-6"/>
                <w:sz w:val="22"/>
              </w:rPr>
              <w:t>dos </w:t>
            </w:r>
            <w:r>
              <w:rPr>
                <w:spacing w:val="-7"/>
                <w:sz w:val="22"/>
              </w:rPr>
              <w:t>principais </w:t>
            </w:r>
            <w:r>
              <w:rPr>
                <w:spacing w:val="-8"/>
                <w:sz w:val="22"/>
              </w:rPr>
              <w:t>objetivos </w:t>
            </w:r>
            <w:r>
              <w:rPr>
                <w:spacing w:val="-4"/>
                <w:sz w:val="22"/>
              </w:rPr>
              <w:t>da </w:t>
            </w:r>
            <w:r>
              <w:rPr>
                <w:spacing w:val="-7"/>
                <w:sz w:val="22"/>
              </w:rPr>
              <w:t>unidade </w:t>
            </w:r>
            <w:r>
              <w:rPr>
                <w:sz w:val="22"/>
              </w:rPr>
              <w:t>prestadora </w:t>
            </w:r>
            <w:r>
              <w:rPr>
                <w:spacing w:val="-4"/>
                <w:sz w:val="22"/>
              </w:rPr>
              <w:t>de </w:t>
            </w:r>
            <w:r>
              <w:rPr>
                <w:sz w:val="22"/>
              </w:rPr>
              <w:t>contas, </w:t>
            </w:r>
            <w:r>
              <w:rPr>
                <w:spacing w:val="-3"/>
                <w:sz w:val="22"/>
              </w:rPr>
              <w:t>abrangendo </w:t>
            </w:r>
            <w:r>
              <w:rPr>
                <w:sz w:val="22"/>
              </w:rPr>
              <w:t>a </w:t>
            </w:r>
            <w:r>
              <w:rPr>
                <w:spacing w:val="-3"/>
                <w:sz w:val="22"/>
              </w:rPr>
              <w:t>avaliação sobre </w:t>
            </w:r>
            <w:r>
              <w:rPr>
                <w:spacing w:val="2"/>
                <w:sz w:val="22"/>
              </w:rPr>
              <w:t>áreas </w:t>
            </w:r>
            <w:r>
              <w:rPr>
                <w:spacing w:val="-3"/>
                <w:sz w:val="22"/>
              </w:rPr>
              <w:t>relevantes </w:t>
            </w:r>
            <w:r>
              <w:rPr>
                <w:spacing w:val="-4"/>
                <w:sz w:val="22"/>
              </w:rPr>
              <w:t>da </w:t>
            </w:r>
            <w:r>
              <w:rPr>
                <w:sz w:val="22"/>
              </w:rPr>
              <w:t>gestão </w:t>
            </w:r>
            <w:r>
              <w:rPr>
                <w:spacing w:val="-6"/>
                <w:sz w:val="22"/>
              </w:rPr>
              <w:t>que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tenham</w:t>
            </w:r>
          </w:p>
          <w:p>
            <w:pPr>
              <w:pStyle w:val="TableParagraph"/>
              <w:spacing w:line="256" w:lineRule="exact"/>
              <w:ind w:left="112"/>
              <w:rPr>
                <w:sz w:val="22"/>
              </w:rPr>
            </w:pPr>
            <w:r>
              <w:rPr>
                <w:sz w:val="22"/>
              </w:rPr>
              <w:t>contribuição decisiva para o alcance dos resultados da unidade, tais como pessoas, tecnologia da informação, licitação e contratos, infraestrutura e gestão patrimonial, sustentabilidade ambiental.</w:t>
            </w:r>
          </w:p>
        </w:tc>
      </w:tr>
      <w:tr>
        <w:trPr>
          <w:trHeight w:val="1005" w:hRule="atLeast"/>
        </w:trPr>
        <w:tc>
          <w:tcPr>
            <w:tcW w:w="9943" w:type="dxa"/>
          </w:tcPr>
          <w:p>
            <w:pPr>
              <w:pStyle w:val="TableParagraph"/>
              <w:spacing w:line="240" w:lineRule="auto" w:before="109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Demonstrações contábeis</w:t>
            </w:r>
          </w:p>
          <w:p>
            <w:pPr>
              <w:pStyle w:val="TableParagraph"/>
              <w:spacing w:line="242" w:lineRule="auto" w:before="108"/>
              <w:ind w:left="112"/>
              <w:rPr>
                <w:sz w:val="22"/>
              </w:rPr>
            </w:pPr>
            <w:r>
              <w:rPr>
                <w:sz w:val="22"/>
              </w:rPr>
              <w:t>Demonstração da situação e do desempenho financeiro, orçamentário e patrimonial da gestão no exercício, declaração do contador/opinião dos auditores externos, demonstrativos contábeis e notas explicativas.</w:t>
            </w:r>
          </w:p>
        </w:tc>
      </w:tr>
      <w:tr>
        <w:trPr>
          <w:trHeight w:val="1486" w:hRule="atLeast"/>
        </w:trPr>
        <w:tc>
          <w:tcPr>
            <w:tcW w:w="9943" w:type="dxa"/>
          </w:tcPr>
          <w:p>
            <w:pPr>
              <w:pStyle w:val="TableParagraph"/>
              <w:spacing w:line="240" w:lineRule="auto" w:before="95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Outras informações relevantes</w:t>
            </w:r>
          </w:p>
          <w:p>
            <w:pPr>
              <w:pStyle w:val="TableParagraph"/>
              <w:spacing w:line="242" w:lineRule="auto" w:before="107"/>
              <w:ind w:left="112" w:right="98"/>
              <w:jc w:val="both"/>
              <w:rPr>
                <w:sz w:val="22"/>
              </w:rPr>
            </w:pPr>
            <w:r>
              <w:rPr>
                <w:sz w:val="22"/>
              </w:rPr>
              <w:t>Outras  </w:t>
            </w:r>
            <w:r>
              <w:rPr>
                <w:spacing w:val="-4"/>
                <w:sz w:val="22"/>
              </w:rPr>
              <w:t>informações  </w:t>
            </w:r>
            <w:r>
              <w:rPr>
                <w:sz w:val="22"/>
              </w:rPr>
              <w:t>não </w:t>
            </w:r>
            <w:r>
              <w:rPr>
                <w:spacing w:val="-5"/>
                <w:sz w:val="22"/>
              </w:rPr>
              <w:t>relacionados </w:t>
            </w:r>
            <w:r>
              <w:rPr>
                <w:sz w:val="22"/>
              </w:rPr>
              <w:t>com as </w:t>
            </w:r>
            <w:r>
              <w:rPr>
                <w:spacing w:val="-5"/>
                <w:sz w:val="22"/>
              </w:rPr>
              <w:t>demais </w:t>
            </w:r>
            <w:r>
              <w:rPr>
                <w:sz w:val="22"/>
              </w:rPr>
              <w:t>seções </w:t>
            </w:r>
            <w:r>
              <w:rPr>
                <w:spacing w:val="-4"/>
                <w:sz w:val="22"/>
              </w:rPr>
              <w:t>do </w:t>
            </w:r>
            <w:r>
              <w:rPr>
                <w:spacing w:val="-5"/>
                <w:sz w:val="22"/>
              </w:rPr>
              <w:t>relatório </w:t>
            </w:r>
            <w:r>
              <w:rPr>
                <w:sz w:val="22"/>
              </w:rPr>
              <w:t>e </w:t>
            </w:r>
            <w:r>
              <w:rPr>
                <w:spacing w:val="-6"/>
                <w:sz w:val="22"/>
              </w:rPr>
              <w:t>que  </w:t>
            </w:r>
            <w:r>
              <w:rPr>
                <w:spacing w:val="-3"/>
                <w:sz w:val="22"/>
              </w:rPr>
              <w:t>seja </w:t>
            </w:r>
            <w:r>
              <w:rPr>
                <w:spacing w:val="-4"/>
                <w:sz w:val="22"/>
              </w:rPr>
              <w:t>de </w:t>
            </w:r>
            <w:r>
              <w:rPr>
                <w:sz w:val="22"/>
              </w:rPr>
              <w:t>interesse </w:t>
            </w:r>
            <w:r>
              <w:rPr>
                <w:spacing w:val="-6"/>
                <w:sz w:val="22"/>
              </w:rPr>
              <w:t>dos dirigentes  </w:t>
            </w:r>
            <w:r>
              <w:rPr>
                <w:spacing w:val="-4"/>
                <w:sz w:val="22"/>
              </w:rPr>
              <w:t>da </w:t>
            </w:r>
            <w:r>
              <w:rPr>
                <w:spacing w:val="-7"/>
                <w:sz w:val="22"/>
              </w:rPr>
              <w:t>unidade </w:t>
            </w:r>
            <w:r>
              <w:rPr>
                <w:sz w:val="22"/>
              </w:rPr>
              <w:t>prestadora </w:t>
            </w:r>
            <w:r>
              <w:rPr>
                <w:spacing w:val="-4"/>
                <w:sz w:val="22"/>
              </w:rPr>
              <w:t>de </w:t>
            </w:r>
            <w:r>
              <w:rPr>
                <w:sz w:val="22"/>
              </w:rPr>
              <w:t>contas </w:t>
            </w:r>
            <w:r>
              <w:rPr>
                <w:spacing w:val="-8"/>
                <w:sz w:val="22"/>
              </w:rPr>
              <w:t>divulgar </w:t>
            </w:r>
            <w:r>
              <w:rPr>
                <w:sz w:val="22"/>
              </w:rPr>
              <w:t>em razão </w:t>
            </w:r>
            <w:r>
              <w:rPr>
                <w:spacing w:val="-4"/>
                <w:sz w:val="22"/>
              </w:rPr>
              <w:t>da relevância </w:t>
            </w:r>
            <w:r>
              <w:rPr>
                <w:sz w:val="22"/>
              </w:rPr>
              <w:t>e </w:t>
            </w:r>
            <w:r>
              <w:rPr>
                <w:spacing w:val="-4"/>
                <w:sz w:val="22"/>
              </w:rPr>
              <w:t>da </w:t>
            </w:r>
            <w:r>
              <w:rPr>
                <w:sz w:val="22"/>
              </w:rPr>
              <w:t>necessidade </w:t>
            </w:r>
            <w:r>
              <w:rPr>
                <w:spacing w:val="-4"/>
                <w:sz w:val="22"/>
              </w:rPr>
              <w:t>de </w:t>
            </w:r>
            <w:r>
              <w:rPr>
                <w:i/>
                <w:spacing w:val="2"/>
                <w:sz w:val="22"/>
              </w:rPr>
              <w:t>accountability </w:t>
            </w:r>
            <w:r>
              <w:rPr>
                <w:spacing w:val="-6"/>
                <w:sz w:val="22"/>
              </w:rPr>
              <w:t>dos </w:t>
            </w:r>
            <w:r>
              <w:rPr>
                <w:sz w:val="22"/>
              </w:rPr>
              <w:t>gestores, entre as </w:t>
            </w:r>
            <w:r>
              <w:rPr>
                <w:spacing w:val="-6"/>
                <w:sz w:val="22"/>
              </w:rPr>
              <w:t>quais </w:t>
            </w:r>
            <w:r>
              <w:rPr>
                <w:spacing w:val="-3"/>
                <w:sz w:val="22"/>
              </w:rPr>
              <w:t>como </w:t>
            </w:r>
            <w:r>
              <w:rPr>
                <w:sz w:val="22"/>
              </w:rPr>
              <w:t>a </w:t>
            </w:r>
            <w:r>
              <w:rPr>
                <w:spacing w:val="3"/>
                <w:sz w:val="22"/>
              </w:rPr>
              <w:t>UPC </w:t>
            </w:r>
            <w:r>
              <w:rPr>
                <w:spacing w:val="-5"/>
                <w:sz w:val="22"/>
              </w:rPr>
              <w:t>determina </w:t>
            </w:r>
            <w:r>
              <w:rPr>
                <w:spacing w:val="-4"/>
                <w:sz w:val="22"/>
              </w:rPr>
              <w:t>os </w:t>
            </w:r>
            <w:r>
              <w:rPr>
                <w:sz w:val="22"/>
              </w:rPr>
              <w:t>temas a serem </w:t>
            </w:r>
            <w:r>
              <w:rPr>
                <w:spacing w:val="-10"/>
                <w:sz w:val="22"/>
              </w:rPr>
              <w:t>incluídos </w:t>
            </w:r>
            <w:r>
              <w:rPr>
                <w:spacing w:val="-4"/>
                <w:sz w:val="22"/>
              </w:rPr>
              <w:t>no </w:t>
            </w:r>
            <w:r>
              <w:rPr>
                <w:spacing w:val="-5"/>
                <w:sz w:val="22"/>
              </w:rPr>
              <w:t>relatório </w:t>
            </w:r>
            <w:r>
              <w:rPr>
                <w:spacing w:val="-4"/>
                <w:sz w:val="22"/>
              </w:rPr>
              <w:t>de </w:t>
            </w:r>
            <w:r>
              <w:rPr>
                <w:sz w:val="22"/>
              </w:rPr>
              <w:t>gestão e </w:t>
            </w:r>
            <w:r>
              <w:rPr>
                <w:spacing w:val="-4"/>
                <w:sz w:val="22"/>
              </w:rPr>
              <w:t>como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estes</w:t>
            </w:r>
          </w:p>
          <w:p>
            <w:pPr>
              <w:pStyle w:val="TableParagraph"/>
              <w:spacing w:line="244" w:lineRule="exact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temas são quantificados ou avaliados, bem como o tratamento de determinações e recomendações do TCU.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right="289"/>
        <w:jc w:val="right"/>
      </w:pPr>
      <w:r>
        <w:rPr/>
        <w:t>34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3"/>
      </w:tblGrid>
      <w:tr>
        <w:trPr>
          <w:trHeight w:val="375" w:hRule="atLeast"/>
        </w:trPr>
        <w:tc>
          <w:tcPr>
            <w:tcW w:w="9943" w:type="dxa"/>
            <w:shd w:val="clear" w:color="auto" w:fill="C5D9F0"/>
          </w:tcPr>
          <w:p>
            <w:pPr>
              <w:pStyle w:val="TableParagraph"/>
              <w:spacing w:line="246" w:lineRule="exact" w:before="109"/>
              <w:ind w:left="682"/>
              <w:rPr>
                <w:b/>
                <w:sz w:val="22"/>
              </w:rPr>
            </w:pPr>
            <w:r>
              <w:rPr>
                <w:b/>
                <w:sz w:val="22"/>
              </w:rPr>
              <w:t>Sugestão de redação para os grandes temas do relatório de gestão a serem indicados na DN</w:t>
            </w:r>
          </w:p>
        </w:tc>
      </w:tr>
      <w:tr>
        <w:trPr>
          <w:trHeight w:val="1485" w:hRule="atLeast"/>
        </w:trPr>
        <w:tc>
          <w:tcPr>
            <w:tcW w:w="9943" w:type="dxa"/>
          </w:tcPr>
          <w:p>
            <w:pPr>
              <w:pStyle w:val="TableParagraph"/>
              <w:spacing w:line="240" w:lineRule="auto" w:before="94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Anexos e apêndices</w:t>
            </w:r>
          </w:p>
          <w:p>
            <w:pPr>
              <w:pStyle w:val="TableParagraph"/>
              <w:spacing w:line="242" w:lineRule="auto" w:before="108"/>
              <w:ind w:left="112" w:right="98"/>
              <w:jc w:val="both"/>
              <w:rPr>
                <w:sz w:val="22"/>
              </w:rPr>
            </w:pPr>
            <w:r>
              <w:rPr>
                <w:spacing w:val="-4"/>
                <w:sz w:val="22"/>
              </w:rPr>
              <w:t>Documentos </w:t>
            </w:r>
            <w:r>
              <w:rPr>
                <w:sz w:val="22"/>
              </w:rPr>
              <w:t>e </w:t>
            </w:r>
            <w:r>
              <w:rPr>
                <w:spacing w:val="-4"/>
                <w:sz w:val="22"/>
              </w:rPr>
              <w:t>informações de </w:t>
            </w:r>
            <w:r>
              <w:rPr>
                <w:sz w:val="22"/>
              </w:rPr>
              <w:t>elaboração </w:t>
            </w:r>
            <w:r>
              <w:rPr>
                <w:spacing w:val="-4"/>
                <w:sz w:val="22"/>
              </w:rPr>
              <w:t>da </w:t>
            </w:r>
            <w:r>
              <w:rPr>
                <w:spacing w:val="-7"/>
                <w:sz w:val="22"/>
              </w:rPr>
              <w:t>unidade </w:t>
            </w:r>
            <w:r>
              <w:rPr>
                <w:spacing w:val="-4"/>
                <w:sz w:val="22"/>
              </w:rPr>
              <w:t>ou de </w:t>
            </w:r>
            <w:r>
              <w:rPr>
                <w:sz w:val="22"/>
              </w:rPr>
              <w:t>terceiros  </w:t>
            </w:r>
            <w:r>
              <w:rPr>
                <w:spacing w:val="-5"/>
                <w:sz w:val="22"/>
              </w:rPr>
              <w:t>úteis  </w:t>
            </w:r>
            <w:r>
              <w:rPr>
                <w:sz w:val="22"/>
              </w:rPr>
              <w:t>à  compreensão  </w:t>
            </w:r>
            <w:r>
              <w:rPr>
                <w:spacing w:val="-4"/>
                <w:sz w:val="22"/>
              </w:rPr>
              <w:t>do  </w:t>
            </w:r>
            <w:r>
              <w:rPr>
                <w:sz w:val="22"/>
              </w:rPr>
              <w:t>texto  </w:t>
            </w:r>
            <w:r>
              <w:rPr>
                <w:spacing w:val="-4"/>
                <w:sz w:val="22"/>
              </w:rPr>
              <w:t>do </w:t>
            </w:r>
            <w:r>
              <w:rPr>
                <w:spacing w:val="-5"/>
                <w:sz w:val="22"/>
              </w:rPr>
              <w:t>relatório </w:t>
            </w:r>
            <w:r>
              <w:rPr>
                <w:spacing w:val="-4"/>
                <w:sz w:val="22"/>
              </w:rPr>
              <w:t>ou </w:t>
            </w:r>
            <w:r>
              <w:rPr>
                <w:spacing w:val="-8"/>
                <w:sz w:val="22"/>
              </w:rPr>
              <w:t>exigidos </w:t>
            </w:r>
            <w:r>
              <w:rPr>
                <w:spacing w:val="-4"/>
                <w:sz w:val="22"/>
              </w:rPr>
              <w:t>pelas normas do </w:t>
            </w:r>
            <w:r>
              <w:rPr>
                <w:spacing w:val="-6"/>
                <w:sz w:val="22"/>
              </w:rPr>
              <w:t>Tribunal </w:t>
            </w:r>
            <w:r>
              <w:rPr>
                <w:spacing w:val="-4"/>
                <w:sz w:val="22"/>
              </w:rPr>
              <w:t>de </w:t>
            </w:r>
            <w:r>
              <w:rPr>
                <w:spacing w:val="-3"/>
                <w:sz w:val="22"/>
              </w:rPr>
              <w:t>Contas </w:t>
            </w:r>
            <w:r>
              <w:rPr>
                <w:spacing w:val="-4"/>
                <w:sz w:val="22"/>
              </w:rPr>
              <w:t>da União na </w:t>
            </w:r>
            <w:r>
              <w:rPr>
                <w:sz w:val="22"/>
              </w:rPr>
              <w:t>prestação </w:t>
            </w:r>
            <w:r>
              <w:rPr>
                <w:spacing w:val="-4"/>
                <w:sz w:val="22"/>
              </w:rPr>
              <w:t>de </w:t>
            </w:r>
            <w:r>
              <w:rPr>
                <w:sz w:val="22"/>
              </w:rPr>
              <w:t>contas, entre as </w:t>
            </w:r>
            <w:r>
              <w:rPr>
                <w:spacing w:val="-6"/>
                <w:sz w:val="22"/>
              </w:rPr>
              <w:t>quais </w:t>
            </w:r>
            <w:r>
              <w:rPr>
                <w:sz w:val="22"/>
              </w:rPr>
              <w:t>declaração </w:t>
            </w:r>
            <w:r>
              <w:rPr>
                <w:spacing w:val="-4"/>
                <w:sz w:val="22"/>
              </w:rPr>
              <w:t>de </w:t>
            </w:r>
            <w:r>
              <w:rPr>
                <w:spacing w:val="-6"/>
                <w:sz w:val="22"/>
              </w:rPr>
              <w:t>integridade </w:t>
            </w:r>
            <w:r>
              <w:rPr>
                <w:spacing w:val="-4"/>
                <w:sz w:val="22"/>
              </w:rPr>
              <w:t>do </w:t>
            </w:r>
            <w:r>
              <w:rPr>
                <w:spacing w:val="-3"/>
                <w:sz w:val="22"/>
              </w:rPr>
              <w:t>relato </w:t>
            </w:r>
            <w:r>
              <w:rPr>
                <w:spacing w:val="-5"/>
                <w:sz w:val="22"/>
              </w:rPr>
              <w:t>integrado </w:t>
            </w:r>
            <w:r>
              <w:rPr>
                <w:spacing w:val="-6"/>
                <w:sz w:val="22"/>
              </w:rPr>
              <w:t>pelos </w:t>
            </w:r>
            <w:r>
              <w:rPr>
                <w:spacing w:val="-3"/>
                <w:sz w:val="22"/>
              </w:rPr>
              <w:t>responsáveis </w:t>
            </w:r>
            <w:r>
              <w:rPr>
                <w:spacing w:val="-6"/>
                <w:sz w:val="22"/>
              </w:rPr>
              <w:t>pela </w:t>
            </w:r>
            <w:r>
              <w:rPr>
                <w:sz w:val="22"/>
              </w:rPr>
              <w:t>governança </w:t>
            </w:r>
            <w:r>
              <w:rPr>
                <w:spacing w:val="-4"/>
                <w:sz w:val="22"/>
              </w:rPr>
              <w:t>conforme </w:t>
            </w:r>
            <w:r>
              <w:rPr>
                <w:sz w:val="22"/>
              </w:rPr>
              <w:t>estabelece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44" w:lineRule="exact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Estrutura Internacional para Relato Integrado.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90"/>
        <w:ind w:right="289"/>
        <w:jc w:val="right"/>
      </w:pPr>
      <w:r>
        <w:rPr/>
        <w:t>35</w:t>
      </w:r>
    </w:p>
    <w:p>
      <w:pPr>
        <w:spacing w:after="0"/>
        <w:jc w:val="right"/>
        <w:sectPr>
          <w:pgSz w:w="11910" w:h="16850"/>
          <w:pgMar w:header="971" w:footer="45" w:top="1660" w:bottom="240" w:left="90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22" w:right="0" w:firstLine="0"/>
        <w:jc w:val="left"/>
        <w:rPr>
          <w:sz w:val="22"/>
        </w:rPr>
      </w:pPr>
      <w:bookmarkStart w:name="ANEXO III À DECISÃO NORMATIVA-TCU Nº 170" w:id="9"/>
      <w:bookmarkEnd w:id="9"/>
      <w:r>
        <w:rPr/>
      </w:r>
      <w:r>
        <w:rPr>
          <w:sz w:val="22"/>
        </w:rPr>
        <w:t>ANEXO III À DECISÃO NORMATIVA-TCU Nº 170, DE 19 DE SETEMBRO DE 2018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3"/>
      </w:tblGrid>
      <w:tr>
        <w:trPr>
          <w:trHeight w:val="360" w:hRule="atLeast"/>
        </w:trPr>
        <w:tc>
          <w:tcPr>
            <w:tcW w:w="9943" w:type="dxa"/>
            <w:shd w:val="clear" w:color="auto" w:fill="C5D9F0"/>
          </w:tcPr>
          <w:p>
            <w:pPr>
              <w:pStyle w:val="TableParagraph"/>
              <w:spacing w:line="245" w:lineRule="exact" w:before="94"/>
              <w:ind w:left="3146"/>
              <w:rPr>
                <w:b/>
                <w:sz w:val="22"/>
              </w:rPr>
            </w:pPr>
            <w:r>
              <w:rPr>
                <w:b/>
                <w:sz w:val="22"/>
              </w:rPr>
              <w:t>Diretrizes para elaboração do relatório de gestão</w:t>
            </w:r>
          </w:p>
        </w:tc>
      </w:tr>
      <w:tr>
        <w:trPr>
          <w:trHeight w:val="6531" w:hRule="atLeast"/>
        </w:trPr>
        <w:tc>
          <w:tcPr>
            <w:tcW w:w="9943" w:type="dxa"/>
          </w:tcPr>
          <w:p>
            <w:pPr>
              <w:pStyle w:val="TableParagraph"/>
              <w:spacing w:line="242" w:lineRule="auto" w:before="95"/>
              <w:ind w:left="112" w:right="104" w:firstLine="114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Abordagem estratégica</w:t>
            </w:r>
            <w:r>
              <w:rPr>
                <w:sz w:val="22"/>
              </w:rPr>
              <w:t>: o </w:t>
            </w:r>
            <w:r>
              <w:rPr>
                <w:spacing w:val="-5"/>
                <w:sz w:val="22"/>
              </w:rPr>
              <w:t>relatório </w:t>
            </w:r>
            <w:r>
              <w:rPr>
                <w:spacing w:val="-3"/>
                <w:sz w:val="22"/>
              </w:rPr>
              <w:t>deve </w:t>
            </w:r>
            <w:r>
              <w:rPr>
                <w:sz w:val="22"/>
              </w:rPr>
              <w:t>oferecer </w:t>
            </w:r>
            <w:r>
              <w:rPr>
                <w:spacing w:val="-7"/>
                <w:sz w:val="22"/>
              </w:rPr>
              <w:t>uma </w:t>
            </w:r>
            <w:r>
              <w:rPr>
                <w:spacing w:val="-3"/>
                <w:sz w:val="22"/>
              </w:rPr>
              <w:t>visão </w:t>
            </w:r>
            <w:r>
              <w:rPr>
                <w:spacing w:val="-4"/>
                <w:sz w:val="22"/>
              </w:rPr>
              <w:t>da </w:t>
            </w:r>
            <w:r>
              <w:rPr>
                <w:sz w:val="22"/>
              </w:rPr>
              <w:t>estratégia </w:t>
            </w:r>
            <w:r>
              <w:rPr>
                <w:spacing w:val="-4"/>
                <w:sz w:val="22"/>
              </w:rPr>
              <w:t>da </w:t>
            </w:r>
            <w:r>
              <w:rPr>
                <w:spacing w:val="-7"/>
                <w:sz w:val="22"/>
              </w:rPr>
              <w:t>unidade </w:t>
            </w:r>
            <w:r>
              <w:rPr>
                <w:sz w:val="22"/>
              </w:rPr>
              <w:t>prestadora </w:t>
            </w:r>
            <w:r>
              <w:rPr>
                <w:spacing w:val="-4"/>
                <w:sz w:val="22"/>
              </w:rPr>
              <w:t>de </w:t>
            </w:r>
            <w:r>
              <w:rPr>
                <w:sz w:val="22"/>
              </w:rPr>
              <w:t>contas </w:t>
            </w:r>
            <w:r>
              <w:rPr>
                <w:spacing w:val="2"/>
                <w:sz w:val="22"/>
              </w:rPr>
              <w:t>(UPC) </w:t>
            </w:r>
            <w:r>
              <w:rPr>
                <w:sz w:val="22"/>
              </w:rPr>
              <w:t>e </w:t>
            </w:r>
            <w:r>
              <w:rPr>
                <w:spacing w:val="-4"/>
                <w:sz w:val="22"/>
              </w:rPr>
              <w:t>como </w:t>
            </w:r>
            <w:r>
              <w:rPr>
                <w:sz w:val="22"/>
              </w:rPr>
              <w:t>essa se </w:t>
            </w:r>
            <w:r>
              <w:rPr>
                <w:spacing w:val="-5"/>
                <w:sz w:val="22"/>
              </w:rPr>
              <w:t>relaciona </w:t>
            </w:r>
            <w:r>
              <w:rPr>
                <w:sz w:val="22"/>
              </w:rPr>
              <w:t>com a </w:t>
            </w:r>
            <w:r>
              <w:rPr>
                <w:spacing w:val="-3"/>
                <w:sz w:val="22"/>
              </w:rPr>
              <w:t>capacidade  </w:t>
            </w:r>
            <w:r>
              <w:rPr>
                <w:spacing w:val="-4"/>
                <w:sz w:val="22"/>
              </w:rPr>
              <w:t>da  </w:t>
            </w:r>
            <w:r>
              <w:rPr>
                <w:spacing w:val="3"/>
                <w:sz w:val="22"/>
              </w:rPr>
              <w:t>UPC </w:t>
            </w:r>
            <w:r>
              <w:rPr>
                <w:spacing w:val="-4"/>
                <w:sz w:val="22"/>
              </w:rPr>
              <w:t>de  </w:t>
            </w:r>
            <w:r>
              <w:rPr>
                <w:sz w:val="22"/>
              </w:rPr>
              <w:t>alcançar seus </w:t>
            </w:r>
            <w:r>
              <w:rPr>
                <w:spacing w:val="-8"/>
                <w:sz w:val="22"/>
              </w:rPr>
              <w:t>objetivos  </w:t>
            </w:r>
            <w:r>
              <w:rPr>
                <w:spacing w:val="-4"/>
                <w:sz w:val="22"/>
              </w:rPr>
              <w:t>no </w:t>
            </w:r>
            <w:r>
              <w:rPr>
                <w:spacing w:val="-3"/>
                <w:sz w:val="22"/>
              </w:rPr>
              <w:t>curto, </w:t>
            </w:r>
            <w:r>
              <w:rPr>
                <w:spacing w:val="-7"/>
                <w:sz w:val="22"/>
              </w:rPr>
              <w:t>médio </w:t>
            </w:r>
            <w:r>
              <w:rPr>
                <w:sz w:val="22"/>
              </w:rPr>
              <w:t>e </w:t>
            </w:r>
            <w:r>
              <w:rPr>
                <w:spacing w:val="-9"/>
                <w:sz w:val="22"/>
              </w:rPr>
              <w:t>longo </w:t>
            </w:r>
            <w:r>
              <w:rPr>
                <w:spacing w:val="-3"/>
                <w:sz w:val="22"/>
              </w:rPr>
              <w:t>prazos, </w:t>
            </w:r>
            <w:r>
              <w:rPr>
                <w:sz w:val="22"/>
              </w:rPr>
              <w:t>bem </w:t>
            </w:r>
            <w:r>
              <w:rPr>
                <w:spacing w:val="-4"/>
                <w:sz w:val="22"/>
              </w:rPr>
              <w:t>como </w:t>
            </w:r>
            <w:r>
              <w:rPr>
                <w:sz w:val="22"/>
              </w:rPr>
              <w:t>o </w:t>
            </w:r>
            <w:r>
              <w:rPr>
                <w:spacing w:val="-2"/>
                <w:sz w:val="22"/>
              </w:rPr>
              <w:t>uso </w:t>
            </w:r>
            <w:r>
              <w:rPr>
                <w:spacing w:val="-6"/>
                <w:sz w:val="22"/>
              </w:rPr>
              <w:t>que </w:t>
            </w:r>
            <w:r>
              <w:rPr>
                <w:sz w:val="22"/>
              </w:rPr>
              <w:t>faz </w:t>
            </w:r>
            <w:r>
              <w:rPr>
                <w:spacing w:val="-4"/>
                <w:sz w:val="22"/>
              </w:rPr>
              <w:t>de </w:t>
            </w:r>
            <w:r>
              <w:rPr>
                <w:sz w:val="22"/>
              </w:rPr>
              <w:t>seus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recursos;</w:t>
            </w:r>
          </w:p>
          <w:p>
            <w:pPr>
              <w:pStyle w:val="TableParagraph"/>
              <w:spacing w:line="235" w:lineRule="auto" w:before="123"/>
              <w:ind w:left="112" w:right="107" w:firstLine="114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Conectividade </w:t>
            </w:r>
            <w:r>
              <w:rPr>
                <w:b/>
                <w:spacing w:val="-3"/>
                <w:sz w:val="22"/>
              </w:rPr>
              <w:t>da </w:t>
            </w:r>
            <w:r>
              <w:rPr>
                <w:b/>
                <w:spacing w:val="-4"/>
                <w:sz w:val="22"/>
              </w:rPr>
              <w:t>informação</w:t>
            </w:r>
            <w:r>
              <w:rPr>
                <w:spacing w:val="-4"/>
                <w:sz w:val="22"/>
              </w:rPr>
              <w:t>: </w:t>
            </w:r>
            <w:r>
              <w:rPr>
                <w:sz w:val="22"/>
              </w:rPr>
              <w:t>o </w:t>
            </w:r>
            <w:r>
              <w:rPr>
                <w:spacing w:val="-5"/>
                <w:sz w:val="22"/>
              </w:rPr>
              <w:t>relatório </w:t>
            </w:r>
            <w:r>
              <w:rPr>
                <w:spacing w:val="-3"/>
                <w:sz w:val="22"/>
              </w:rPr>
              <w:t>deve mostrar </w:t>
            </w:r>
            <w:r>
              <w:rPr>
                <w:spacing w:val="-7"/>
                <w:sz w:val="22"/>
              </w:rPr>
              <w:t>uma </w:t>
            </w:r>
            <w:r>
              <w:rPr>
                <w:spacing w:val="-4"/>
                <w:sz w:val="22"/>
              </w:rPr>
              <w:t>visão </w:t>
            </w:r>
            <w:r>
              <w:rPr>
                <w:spacing w:val="-5"/>
                <w:sz w:val="22"/>
              </w:rPr>
              <w:t>integrada </w:t>
            </w:r>
            <w:r>
              <w:rPr>
                <w:spacing w:val="-4"/>
                <w:sz w:val="22"/>
              </w:rPr>
              <w:t>da </w:t>
            </w:r>
            <w:r>
              <w:rPr>
                <w:spacing w:val="-5"/>
                <w:sz w:val="22"/>
              </w:rPr>
              <w:t>combinação, </w:t>
            </w:r>
            <w:r>
              <w:rPr>
                <w:spacing w:val="-4"/>
                <w:sz w:val="22"/>
              </w:rPr>
              <w:t>da </w:t>
            </w:r>
            <w:r>
              <w:rPr>
                <w:spacing w:val="-3"/>
                <w:sz w:val="22"/>
              </w:rPr>
              <w:t>inter-relação </w:t>
            </w:r>
            <w:r>
              <w:rPr>
                <w:sz w:val="22"/>
              </w:rPr>
              <w:t>e </w:t>
            </w:r>
            <w:r>
              <w:rPr>
                <w:spacing w:val="-4"/>
                <w:sz w:val="22"/>
              </w:rPr>
              <w:t>da dependência </w:t>
            </w:r>
            <w:r>
              <w:rPr>
                <w:sz w:val="22"/>
              </w:rPr>
              <w:t>entre </w:t>
            </w:r>
            <w:r>
              <w:rPr>
                <w:spacing w:val="-4"/>
                <w:sz w:val="22"/>
              </w:rPr>
              <w:t>os </w:t>
            </w:r>
            <w:r>
              <w:rPr>
                <w:sz w:val="22"/>
              </w:rPr>
              <w:t>fatores </w:t>
            </w:r>
            <w:r>
              <w:rPr>
                <w:spacing w:val="-6"/>
                <w:sz w:val="22"/>
              </w:rPr>
              <w:t>que  </w:t>
            </w:r>
            <w:r>
              <w:rPr>
                <w:sz w:val="22"/>
              </w:rPr>
              <w:t>afetam a </w:t>
            </w:r>
            <w:r>
              <w:rPr>
                <w:spacing w:val="-3"/>
                <w:sz w:val="22"/>
              </w:rPr>
              <w:t>capacidade  </w:t>
            </w:r>
            <w:r>
              <w:rPr>
                <w:spacing w:val="-4"/>
                <w:sz w:val="22"/>
              </w:rPr>
              <w:t>de  </w:t>
            </w:r>
            <w:r>
              <w:rPr>
                <w:sz w:val="22"/>
              </w:rPr>
              <w:t>a </w:t>
            </w:r>
            <w:r>
              <w:rPr>
                <w:spacing w:val="3"/>
                <w:sz w:val="22"/>
              </w:rPr>
              <w:t>UPC </w:t>
            </w:r>
            <w:r>
              <w:rPr>
                <w:sz w:val="22"/>
              </w:rPr>
              <w:t>alcançar </w:t>
            </w:r>
            <w:r>
              <w:rPr>
                <w:spacing w:val="-4"/>
                <w:sz w:val="22"/>
              </w:rPr>
              <w:t>os  </w:t>
            </w:r>
            <w:r>
              <w:rPr>
                <w:sz w:val="22"/>
              </w:rPr>
              <w:t>seus </w:t>
            </w:r>
            <w:r>
              <w:rPr>
                <w:spacing w:val="-8"/>
                <w:sz w:val="22"/>
              </w:rPr>
              <w:t>objetivos </w:t>
            </w:r>
            <w:r>
              <w:rPr>
                <w:sz w:val="22"/>
              </w:rPr>
              <w:t>ao </w:t>
            </w:r>
            <w:r>
              <w:rPr>
                <w:spacing w:val="-9"/>
                <w:sz w:val="22"/>
              </w:rPr>
              <w:t>longo </w:t>
            </w:r>
            <w:r>
              <w:rPr>
                <w:spacing w:val="-4"/>
                <w:sz w:val="22"/>
              </w:rPr>
              <w:t>do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tempo;</w:t>
            </w:r>
          </w:p>
          <w:p>
            <w:pPr>
              <w:pStyle w:val="TableParagraph"/>
              <w:spacing w:line="242" w:lineRule="auto" w:before="123"/>
              <w:ind w:left="112" w:right="102" w:firstLine="1141"/>
              <w:jc w:val="both"/>
              <w:rPr>
                <w:sz w:val="22"/>
              </w:rPr>
            </w:pPr>
            <w:r>
              <w:rPr>
                <w:spacing w:val="2"/>
                <w:sz w:val="22"/>
              </w:rPr>
              <w:t>R</w:t>
            </w:r>
            <w:r>
              <w:rPr>
                <w:b/>
                <w:spacing w:val="2"/>
                <w:sz w:val="22"/>
              </w:rPr>
              <w:t>elações </w:t>
            </w:r>
            <w:r>
              <w:rPr>
                <w:b/>
                <w:sz w:val="22"/>
              </w:rPr>
              <w:t>com partes </w:t>
            </w:r>
            <w:r>
              <w:rPr>
                <w:b/>
                <w:spacing w:val="-3"/>
                <w:sz w:val="22"/>
              </w:rPr>
              <w:t>interessadas </w:t>
            </w:r>
            <w:r>
              <w:rPr>
                <w:sz w:val="22"/>
              </w:rPr>
              <w:t>: o </w:t>
            </w:r>
            <w:r>
              <w:rPr>
                <w:spacing w:val="-5"/>
                <w:sz w:val="22"/>
              </w:rPr>
              <w:t>relatório </w:t>
            </w:r>
            <w:r>
              <w:rPr>
                <w:spacing w:val="-3"/>
                <w:sz w:val="22"/>
              </w:rPr>
              <w:t>deve </w:t>
            </w:r>
            <w:r>
              <w:rPr>
                <w:spacing w:val="-4"/>
                <w:sz w:val="22"/>
              </w:rPr>
              <w:t>prover </w:t>
            </w:r>
            <w:r>
              <w:rPr>
                <w:spacing w:val="-7"/>
                <w:sz w:val="22"/>
              </w:rPr>
              <w:t>uma </w:t>
            </w:r>
            <w:r>
              <w:rPr>
                <w:spacing w:val="-4"/>
                <w:sz w:val="22"/>
              </w:rPr>
              <w:t>visão da </w:t>
            </w:r>
            <w:r>
              <w:rPr>
                <w:spacing w:val="-3"/>
                <w:sz w:val="22"/>
              </w:rPr>
              <w:t>natureza </w:t>
            </w:r>
            <w:r>
              <w:rPr>
                <w:sz w:val="22"/>
              </w:rPr>
              <w:t>e </w:t>
            </w:r>
            <w:r>
              <w:rPr>
                <w:spacing w:val="-4"/>
                <w:sz w:val="22"/>
              </w:rPr>
              <w:t>da </w:t>
            </w:r>
            <w:r>
              <w:rPr>
                <w:spacing w:val="-6"/>
                <w:sz w:val="22"/>
              </w:rPr>
              <w:t>qualidade </w:t>
            </w:r>
            <w:r>
              <w:rPr>
                <w:sz w:val="22"/>
              </w:rPr>
              <w:t>das relações </w:t>
            </w:r>
            <w:r>
              <w:rPr>
                <w:spacing w:val="-6"/>
                <w:sz w:val="22"/>
              </w:rPr>
              <w:t>que </w:t>
            </w:r>
            <w:r>
              <w:rPr>
                <w:sz w:val="22"/>
              </w:rPr>
              <w:t>a </w:t>
            </w:r>
            <w:r>
              <w:rPr>
                <w:spacing w:val="3"/>
                <w:sz w:val="22"/>
              </w:rPr>
              <w:t>UPC </w:t>
            </w:r>
            <w:r>
              <w:rPr>
                <w:spacing w:val="-3"/>
                <w:sz w:val="22"/>
              </w:rPr>
              <w:t>mantém </w:t>
            </w:r>
            <w:r>
              <w:rPr>
                <w:sz w:val="22"/>
              </w:rPr>
              <w:t>com suas </w:t>
            </w:r>
            <w:r>
              <w:rPr>
                <w:spacing w:val="-7"/>
                <w:sz w:val="22"/>
              </w:rPr>
              <w:t>principais </w:t>
            </w:r>
            <w:r>
              <w:rPr>
                <w:sz w:val="22"/>
              </w:rPr>
              <w:t>partes interessadas, </w:t>
            </w:r>
            <w:r>
              <w:rPr>
                <w:spacing w:val="-10"/>
                <w:sz w:val="22"/>
              </w:rPr>
              <w:t>incluindo </w:t>
            </w:r>
            <w:r>
              <w:rPr>
                <w:spacing w:val="-4"/>
                <w:sz w:val="22"/>
              </w:rPr>
              <w:t>como </w:t>
            </w:r>
            <w:r>
              <w:rPr>
                <w:sz w:val="22"/>
              </w:rPr>
              <w:t>e até  </w:t>
            </w:r>
            <w:r>
              <w:rPr>
                <w:spacing w:val="-6"/>
                <w:sz w:val="22"/>
              </w:rPr>
              <w:t>que  ponto  </w:t>
            </w:r>
            <w:r>
              <w:rPr>
                <w:sz w:val="22"/>
              </w:rPr>
              <w:t>a </w:t>
            </w:r>
            <w:r>
              <w:rPr>
                <w:spacing w:val="3"/>
                <w:sz w:val="22"/>
              </w:rPr>
              <w:t>UPC </w:t>
            </w:r>
            <w:r>
              <w:rPr>
                <w:sz w:val="22"/>
              </w:rPr>
              <w:t>entende, </w:t>
            </w:r>
            <w:r>
              <w:rPr>
                <w:spacing w:val="-6"/>
                <w:sz w:val="22"/>
              </w:rPr>
              <w:t>leva </w:t>
            </w:r>
            <w:r>
              <w:rPr>
                <w:sz w:val="22"/>
              </w:rPr>
              <w:t>em </w:t>
            </w:r>
            <w:r>
              <w:rPr>
                <w:spacing w:val="-3"/>
                <w:sz w:val="22"/>
              </w:rPr>
              <w:t>conta </w:t>
            </w:r>
            <w:r>
              <w:rPr>
                <w:sz w:val="22"/>
              </w:rPr>
              <w:t>e </w:t>
            </w:r>
            <w:r>
              <w:rPr>
                <w:spacing w:val="-4"/>
                <w:sz w:val="22"/>
              </w:rPr>
              <w:t>responde </w:t>
            </w:r>
            <w:r>
              <w:rPr>
                <w:sz w:val="22"/>
              </w:rPr>
              <w:t>aos seus </w:t>
            </w:r>
            <w:r>
              <w:rPr>
                <w:spacing w:val="-9"/>
                <w:sz w:val="22"/>
              </w:rPr>
              <w:t>legítimos </w:t>
            </w:r>
            <w:r>
              <w:rPr>
                <w:sz w:val="22"/>
              </w:rPr>
              <w:t>interesses 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necessidades;</w:t>
            </w:r>
          </w:p>
          <w:p>
            <w:pPr>
              <w:pStyle w:val="TableParagraph"/>
              <w:spacing w:line="242" w:lineRule="auto" w:before="120"/>
              <w:ind w:left="112" w:right="106" w:firstLine="1141"/>
              <w:jc w:val="both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b/>
                <w:sz w:val="22"/>
              </w:rPr>
              <w:t>aterialidade </w:t>
            </w:r>
            <w:r>
              <w:rPr>
                <w:sz w:val="22"/>
              </w:rPr>
              <w:t>: o relatório deve divulgar informações sobre assuntos que afetam, de maneira significativa, a capacidade da UPC de alcançar seus objetivos no curto, médio e longo prazos;</w:t>
            </w:r>
          </w:p>
          <w:p>
            <w:pPr>
              <w:pStyle w:val="TableParagraph"/>
              <w:spacing w:line="240" w:lineRule="auto" w:before="104"/>
              <w:ind w:left="112" w:right="104" w:firstLine="1141"/>
              <w:jc w:val="both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b/>
                <w:sz w:val="22"/>
              </w:rPr>
              <w:t>oncisão</w:t>
            </w:r>
            <w:r>
              <w:rPr>
                <w:sz w:val="22"/>
              </w:rPr>
              <w:t>: o relatório deve ser conciso, ou seja, o texto não deve ser mais extenso do que o necessário para transmitir a mensagem e fundamentar as conclusões;</w:t>
            </w:r>
          </w:p>
          <w:p>
            <w:pPr>
              <w:pStyle w:val="TableParagraph"/>
              <w:spacing w:line="242" w:lineRule="auto" w:before="125"/>
              <w:ind w:left="112" w:right="100" w:firstLine="1141"/>
              <w:jc w:val="both"/>
              <w:rPr>
                <w:sz w:val="22"/>
              </w:rPr>
            </w:pPr>
            <w:r>
              <w:rPr>
                <w:spacing w:val="-5"/>
                <w:sz w:val="22"/>
              </w:rPr>
              <w:t>C</w:t>
            </w:r>
            <w:r>
              <w:rPr>
                <w:b/>
                <w:spacing w:val="-5"/>
                <w:sz w:val="22"/>
              </w:rPr>
              <w:t>onfiabilidade </w:t>
            </w:r>
            <w:r>
              <w:rPr>
                <w:b/>
                <w:sz w:val="22"/>
              </w:rPr>
              <w:t>e completude </w:t>
            </w:r>
            <w:r>
              <w:rPr>
                <w:sz w:val="22"/>
              </w:rPr>
              <w:t>: o </w:t>
            </w:r>
            <w:r>
              <w:rPr>
                <w:spacing w:val="-5"/>
                <w:sz w:val="22"/>
              </w:rPr>
              <w:t>relatório </w:t>
            </w:r>
            <w:r>
              <w:rPr>
                <w:spacing w:val="-3"/>
                <w:sz w:val="22"/>
              </w:rPr>
              <w:t>deve </w:t>
            </w:r>
            <w:r>
              <w:rPr>
                <w:sz w:val="22"/>
              </w:rPr>
              <w:t>abranger  </w:t>
            </w:r>
            <w:r>
              <w:rPr>
                <w:spacing w:val="-6"/>
                <w:sz w:val="22"/>
              </w:rPr>
              <w:t>todos  </w:t>
            </w:r>
            <w:r>
              <w:rPr>
                <w:spacing w:val="-4"/>
                <w:sz w:val="22"/>
              </w:rPr>
              <w:t>os  </w:t>
            </w:r>
            <w:r>
              <w:rPr>
                <w:sz w:val="22"/>
              </w:rPr>
              <w:t>temas  </w:t>
            </w:r>
            <w:r>
              <w:rPr>
                <w:spacing w:val="-4"/>
                <w:sz w:val="22"/>
              </w:rPr>
              <w:t>materiais,  </w:t>
            </w:r>
            <w:r>
              <w:rPr>
                <w:sz w:val="22"/>
              </w:rPr>
              <w:t>tanto </w:t>
            </w:r>
            <w:r>
              <w:rPr>
                <w:spacing w:val="-8"/>
                <w:sz w:val="22"/>
              </w:rPr>
              <w:t>positivos </w:t>
            </w:r>
            <w:r>
              <w:rPr>
                <w:spacing w:val="-4"/>
                <w:sz w:val="22"/>
              </w:rPr>
              <w:t>quanto </w:t>
            </w:r>
            <w:r>
              <w:rPr>
                <w:spacing w:val="-5"/>
                <w:sz w:val="22"/>
              </w:rPr>
              <w:t>negativos, </w:t>
            </w:r>
            <w:r>
              <w:rPr>
                <w:spacing w:val="-4"/>
                <w:sz w:val="22"/>
              </w:rPr>
              <w:t>de </w:t>
            </w:r>
            <w:r>
              <w:rPr>
                <w:spacing w:val="-5"/>
                <w:sz w:val="22"/>
              </w:rPr>
              <w:t>maneira </w:t>
            </w:r>
            <w:r>
              <w:rPr>
                <w:spacing w:val="-8"/>
                <w:sz w:val="22"/>
              </w:rPr>
              <w:t>equilibrada </w:t>
            </w:r>
            <w:r>
              <w:rPr>
                <w:sz w:val="22"/>
              </w:rPr>
              <w:t>e </w:t>
            </w:r>
            <w:r>
              <w:rPr>
                <w:spacing w:val="-4"/>
                <w:sz w:val="22"/>
              </w:rPr>
              <w:t>isento de </w:t>
            </w:r>
            <w:r>
              <w:rPr>
                <w:sz w:val="22"/>
              </w:rPr>
              <w:t>erros</w:t>
            </w:r>
            <w:r>
              <w:rPr>
                <w:spacing w:val="42"/>
                <w:sz w:val="22"/>
              </w:rPr>
              <w:t> </w:t>
            </w:r>
            <w:r>
              <w:rPr>
                <w:spacing w:val="-7"/>
                <w:sz w:val="22"/>
              </w:rPr>
              <w:t>significativos;</w:t>
            </w:r>
          </w:p>
          <w:p>
            <w:pPr>
              <w:pStyle w:val="TableParagraph"/>
              <w:spacing w:line="242" w:lineRule="auto" w:before="119"/>
              <w:ind w:left="112" w:right="99" w:firstLine="1141"/>
              <w:jc w:val="both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b/>
                <w:sz w:val="22"/>
              </w:rPr>
              <w:t>oerência e comparabilidade </w:t>
            </w:r>
            <w:r>
              <w:rPr>
                <w:sz w:val="22"/>
              </w:rPr>
              <w:t>: o relatório deve apresentar informações em bases coerentes ao longo do tempo, de maneira a permitir um acompanhamento das séries históricas da UPC, bem como uma comparação com outras unidades de natureza similar;</w:t>
            </w:r>
          </w:p>
          <w:p>
            <w:pPr>
              <w:pStyle w:val="TableParagraph"/>
              <w:spacing w:line="242" w:lineRule="auto" w:before="104"/>
              <w:ind w:left="112" w:right="89" w:firstLine="1141"/>
              <w:jc w:val="both"/>
              <w:rPr>
                <w:sz w:val="22"/>
              </w:rPr>
            </w:pPr>
            <w:r>
              <w:rPr>
                <w:spacing w:val="-3"/>
                <w:sz w:val="22"/>
              </w:rPr>
              <w:t>C</w:t>
            </w:r>
            <w:r>
              <w:rPr>
                <w:b/>
                <w:spacing w:val="-3"/>
                <w:sz w:val="22"/>
              </w:rPr>
              <w:t>lareza</w:t>
            </w:r>
            <w:r>
              <w:rPr>
                <w:spacing w:val="-3"/>
                <w:sz w:val="22"/>
              </w:rPr>
              <w:t>: </w:t>
            </w:r>
            <w:r>
              <w:rPr>
                <w:sz w:val="22"/>
              </w:rPr>
              <w:t>o </w:t>
            </w:r>
            <w:r>
              <w:rPr>
                <w:spacing w:val="-5"/>
                <w:sz w:val="22"/>
              </w:rPr>
              <w:t>relatório </w:t>
            </w:r>
            <w:r>
              <w:rPr>
                <w:spacing w:val="-3"/>
                <w:sz w:val="22"/>
              </w:rPr>
              <w:t>deve </w:t>
            </w:r>
            <w:r>
              <w:rPr>
                <w:sz w:val="22"/>
              </w:rPr>
              <w:t>fazer </w:t>
            </w:r>
            <w:r>
              <w:rPr>
                <w:spacing w:val="-2"/>
                <w:sz w:val="22"/>
              </w:rPr>
              <w:t>uso </w:t>
            </w:r>
            <w:r>
              <w:rPr>
                <w:spacing w:val="-4"/>
                <w:sz w:val="22"/>
              </w:rPr>
              <w:t>de </w:t>
            </w:r>
            <w:r>
              <w:rPr>
                <w:spacing w:val="-7"/>
                <w:sz w:val="22"/>
              </w:rPr>
              <w:t>linguagem </w:t>
            </w:r>
            <w:r>
              <w:rPr>
                <w:spacing w:val="-6"/>
                <w:sz w:val="22"/>
              </w:rPr>
              <w:t>simples </w:t>
            </w:r>
            <w:r>
              <w:rPr>
                <w:sz w:val="22"/>
              </w:rPr>
              <w:t>e </w:t>
            </w:r>
            <w:r>
              <w:rPr>
                <w:spacing w:val="-4"/>
                <w:sz w:val="22"/>
              </w:rPr>
              <w:t>de </w:t>
            </w:r>
            <w:r>
              <w:rPr>
                <w:spacing w:val="-6"/>
                <w:sz w:val="22"/>
              </w:rPr>
              <w:t>imagens </w:t>
            </w:r>
            <w:r>
              <w:rPr>
                <w:spacing w:val="-7"/>
                <w:sz w:val="22"/>
              </w:rPr>
              <w:t>visuais </w:t>
            </w:r>
            <w:r>
              <w:rPr>
                <w:sz w:val="22"/>
              </w:rPr>
              <w:t>eficazes para transformar </w:t>
            </w:r>
            <w:r>
              <w:rPr>
                <w:spacing w:val="-4"/>
                <w:sz w:val="22"/>
              </w:rPr>
              <w:t>informações </w:t>
            </w:r>
            <w:r>
              <w:rPr>
                <w:spacing w:val="-5"/>
                <w:sz w:val="22"/>
              </w:rPr>
              <w:t>complexas </w:t>
            </w:r>
            <w:r>
              <w:rPr>
                <w:sz w:val="22"/>
              </w:rPr>
              <w:t>em </w:t>
            </w:r>
            <w:r>
              <w:rPr>
                <w:spacing w:val="-5"/>
                <w:sz w:val="22"/>
              </w:rPr>
              <w:t>relatórios facilmente </w:t>
            </w:r>
            <w:r>
              <w:rPr>
                <w:spacing w:val="-4"/>
                <w:sz w:val="22"/>
              </w:rPr>
              <w:t>compreensíveis,  </w:t>
            </w:r>
            <w:r>
              <w:rPr>
                <w:spacing w:val="-3"/>
                <w:sz w:val="22"/>
              </w:rPr>
              <w:t>além  </w:t>
            </w:r>
            <w:r>
              <w:rPr>
                <w:spacing w:val="-4"/>
                <w:sz w:val="22"/>
              </w:rPr>
              <w:t>de  </w:t>
            </w:r>
            <w:r>
              <w:rPr>
                <w:sz w:val="22"/>
              </w:rPr>
              <w:t>fazer  </w:t>
            </w:r>
            <w:r>
              <w:rPr>
                <w:spacing w:val="-7"/>
                <w:sz w:val="22"/>
              </w:rPr>
              <w:t>uma</w:t>
            </w:r>
            <w:r>
              <w:rPr>
                <w:spacing w:val="41"/>
                <w:sz w:val="22"/>
              </w:rPr>
              <w:t> </w:t>
            </w:r>
            <w:r>
              <w:rPr>
                <w:spacing w:val="-3"/>
                <w:sz w:val="22"/>
              </w:rPr>
              <w:t>distinção </w:t>
            </w:r>
            <w:r>
              <w:rPr>
                <w:sz w:val="22"/>
              </w:rPr>
              <w:t>clara entre </w:t>
            </w:r>
            <w:r>
              <w:rPr>
                <w:spacing w:val="-4"/>
                <w:sz w:val="22"/>
              </w:rPr>
              <w:t>os </w:t>
            </w:r>
            <w:r>
              <w:rPr>
                <w:spacing w:val="-5"/>
                <w:sz w:val="22"/>
              </w:rPr>
              <w:t>problemas </w:t>
            </w:r>
            <w:r>
              <w:rPr>
                <w:spacing w:val="-3"/>
                <w:sz w:val="22"/>
              </w:rPr>
              <w:t>enfrentados </w:t>
            </w:r>
            <w:r>
              <w:rPr>
                <w:sz w:val="22"/>
              </w:rPr>
              <w:t>e </w:t>
            </w:r>
            <w:r>
              <w:rPr>
                <w:spacing w:val="-4"/>
                <w:sz w:val="22"/>
              </w:rPr>
              <w:t>os resultados  </w:t>
            </w:r>
            <w:r>
              <w:rPr>
                <w:spacing w:val="-3"/>
                <w:sz w:val="22"/>
              </w:rPr>
              <w:t>alcançados  </w:t>
            </w:r>
            <w:r>
              <w:rPr>
                <w:spacing w:val="-6"/>
                <w:sz w:val="22"/>
              </w:rPr>
              <w:t>pela  </w:t>
            </w:r>
            <w:r>
              <w:rPr>
                <w:spacing w:val="3"/>
                <w:sz w:val="22"/>
              </w:rPr>
              <w:t>UPC  </w:t>
            </w:r>
            <w:r>
              <w:rPr>
                <w:spacing w:val="-4"/>
                <w:sz w:val="22"/>
              </w:rPr>
              <w:t>no  exercício  daqueles  </w:t>
            </w:r>
            <w:r>
              <w:rPr>
                <w:spacing w:val="-5"/>
                <w:sz w:val="22"/>
              </w:rPr>
              <w:t>previstos </w:t>
            </w:r>
            <w:r>
              <w:rPr>
                <w:sz w:val="22"/>
              </w:rPr>
              <w:t>para o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4"/>
                <w:sz w:val="22"/>
              </w:rPr>
              <w:t>futuro.</w:t>
            </w:r>
          </w:p>
        </w:tc>
      </w:tr>
    </w:tbl>
    <w:p>
      <w:pPr>
        <w:spacing w:line="247" w:lineRule="auto" w:before="2"/>
        <w:ind w:left="376" w:right="297" w:firstLine="0"/>
        <w:jc w:val="both"/>
        <w:rPr>
          <w:sz w:val="19"/>
        </w:rPr>
      </w:pPr>
      <w:r>
        <w:rPr>
          <w:w w:val="105"/>
          <w:sz w:val="19"/>
        </w:rPr>
        <w:t>Fonte: Estrutura Internacional de Relato Integrado, International Integrated Reporting Council, UK, Maio de 2014 (adaptação do capítulo 3 desse documento conforme detalhado no TC 023.492/2018-0) e Referencial básico de governança aplicável a órgãos e entidades da administração pública, TCU, 2014.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right="289"/>
        <w:jc w:val="right"/>
      </w:pPr>
      <w:r>
        <w:rPr/>
        <w:t>36</w:t>
      </w:r>
    </w:p>
    <w:sectPr>
      <w:pgSz w:w="11910" w:h="16850"/>
      <w:pgMar w:header="971" w:footer="45" w:top="1660" w:bottom="240" w:left="9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8.139999pt;margin-top:829.007813pt;width:356.45pt;height:10.95pt;mso-position-horizontal-relative:page;mso-position-vertical-relative:page;z-index:-2071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hyperlink r:id="rId1">
                  <w:r>
                    <w:rPr>
                      <w:rFonts w:ascii="Arial" w:hAnsi="Arial"/>
                      <w:sz w:val="16"/>
                    </w:rPr>
                    <w:t>Para verificar as assinaturas, acesse www.tcu.gov.br/autenticidade,</w:t>
                  </w:r>
                </w:hyperlink>
                <w:r>
                  <w:rPr>
                    <w:rFonts w:ascii="Arial" w:hAnsi="Arial"/>
                    <w:sz w:val="16"/>
                  </w:rPr>
                  <w:t> informando o código 60141181.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228271">
          <wp:simplePos x="0" y="0"/>
          <wp:positionH relativeFrom="page">
            <wp:posOffset>797276</wp:posOffset>
          </wp:positionH>
          <wp:positionV relativeFrom="page">
            <wp:posOffset>616568</wp:posOffset>
          </wp:positionV>
          <wp:extent cx="537412" cy="417552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412" cy="417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900002pt;margin-top:64.054977pt;width:186.8pt;height:14.5pt;mso-position-horizontal-relative:page;mso-position-vertical-relative:page;z-index:-2071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TRIBUNAL DE CONTAS DA UNIÃO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Roman"/>
      <w:lvlText w:val="%1."/>
      <w:lvlJc w:val="left"/>
      <w:pPr>
        <w:ind w:left="241" w:hanging="195"/>
        <w:jc w:val="left"/>
      </w:pPr>
      <w:rPr>
        <w:rFonts w:hint="default" w:ascii="Times New Roman" w:hAnsi="Times New Roman" w:eastAsia="Times New Roman" w:cs="Times New Roman"/>
        <w:spacing w:val="-22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35" w:hanging="19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30" w:hanging="19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225" w:hanging="19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220" w:hanging="19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215" w:hanging="19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210" w:hanging="19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05" w:hanging="19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00" w:hanging="195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241" w:hanging="285"/>
        <w:jc w:val="left"/>
      </w:pPr>
      <w:rPr>
        <w:rFonts w:hint="default" w:ascii="Times New Roman" w:hAnsi="Times New Roman" w:eastAsia="Times New Roman" w:cs="Times New Roman"/>
        <w:spacing w:val="-22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35" w:hanging="28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30" w:hanging="28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225" w:hanging="28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220" w:hanging="28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215" w:hanging="28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210" w:hanging="28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05" w:hanging="28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00" w:hanging="285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241" w:hanging="270"/>
        <w:jc w:val="left"/>
      </w:pPr>
      <w:rPr>
        <w:rFonts w:hint="default" w:ascii="Times New Roman" w:hAnsi="Times New Roman" w:eastAsia="Times New Roman" w:cs="Times New Roman"/>
        <w:spacing w:val="-22"/>
        <w:w w:val="100"/>
        <w:sz w:val="24"/>
        <w:szCs w:val="24"/>
        <w:lang w:val="pt-br" w:eastAsia="pt-br" w:bidi="pt-br"/>
      </w:rPr>
    </w:lvl>
    <w:lvl w:ilvl="1">
      <w:start w:val="1"/>
      <w:numFmt w:val="upperRoman"/>
      <w:lvlText w:val="%2."/>
      <w:lvlJc w:val="left"/>
      <w:pPr>
        <w:ind w:left="241" w:hanging="195"/>
        <w:jc w:val="left"/>
      </w:pPr>
      <w:rPr>
        <w:rFonts w:hint="default" w:ascii="Times New Roman" w:hAnsi="Times New Roman" w:eastAsia="Times New Roman" w:cs="Times New Roman"/>
        <w:spacing w:val="-22"/>
        <w:w w:val="100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30" w:hanging="19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225" w:hanging="19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220" w:hanging="19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215" w:hanging="19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210" w:hanging="19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05" w:hanging="19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00" w:hanging="195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241" w:hanging="270"/>
        <w:jc w:val="left"/>
      </w:pPr>
      <w:rPr>
        <w:rFonts w:hint="default" w:ascii="Times New Roman" w:hAnsi="Times New Roman" w:eastAsia="Times New Roman" w:cs="Times New Roman"/>
        <w:spacing w:val="-22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35" w:hanging="27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30" w:hanging="27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225" w:hanging="27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220" w:hanging="27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215" w:hanging="27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210" w:hanging="27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05" w:hanging="27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00" w:hanging="270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71" w:hanging="285"/>
        <w:jc w:val="left"/>
      </w:pPr>
      <w:rPr>
        <w:rFonts w:hint="default" w:ascii="Times New Roman" w:hAnsi="Times New Roman" w:eastAsia="Times New Roman" w:cs="Times New Roman"/>
        <w:spacing w:val="-2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71" w:hanging="28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62" w:hanging="28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253" w:hanging="28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244" w:hanging="28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235" w:hanging="28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226" w:hanging="28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17" w:hanging="28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08" w:hanging="285"/>
      </w:pPr>
      <w:rPr>
        <w:rFonts w:hint="default"/>
        <w:lang w:val="pt-br" w:eastAsia="pt-br" w:bidi="pt-br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0"/>
      <w:ind w:left="241" w:firstLine="1142"/>
      <w:jc w:val="both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189" w:lineRule="exact"/>
      <w:ind w:left="82"/>
    </w:pPr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u.gov.br/autenticidade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alisonam</dc:creator>
  <dc:title>GRUPO II –  CLASSE VII – Plenário</dc:title>
  <dcterms:created xsi:type="dcterms:W3CDTF">2018-11-14T14:15:12Z</dcterms:created>
  <dcterms:modified xsi:type="dcterms:W3CDTF">2018-11-14T14:15:12Z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2018-11-14T00:00:00Z</vt:filetime>
  </property>
</Properties>
</file>